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8F" w:rsidRPr="00CF7010" w:rsidRDefault="00CF7010" w:rsidP="0026238F">
      <w:pPr>
        <w:spacing w:before="120"/>
        <w:ind w:left="-96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ru-RU"/>
        </w:rPr>
        <w:t>На основу Решења о б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 xml:space="preserve">анкротству 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стечајног дужника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Привредног суда у Сремској Митровици Посл.бр.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2 Ст.418/2012 од 19.11.2013</w:t>
      </w:r>
      <w:r w:rsidRPr="00CF7010">
        <w:rPr>
          <w:rFonts w:ascii="Calibri" w:hAnsi="Calibri" w:cs="Tahoma"/>
          <w:sz w:val="18"/>
          <w:szCs w:val="18"/>
          <w:lang w:val="ru-RU"/>
        </w:rPr>
        <w:t>.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 xml:space="preserve"> године, а у складу са чл.131.132.133.</w:t>
      </w:r>
      <w:r w:rsidR="0026238F" w:rsidRPr="00CF7010">
        <w:rPr>
          <w:rFonts w:ascii="Calibri" w:hAnsi="Calibri" w:cs="Tahoma"/>
          <w:sz w:val="18"/>
          <w:szCs w:val="18"/>
        </w:rPr>
        <w:t xml:space="preserve">135 </w:t>
      </w:r>
      <w:r w:rsidRPr="00CF7010">
        <w:rPr>
          <w:rFonts w:ascii="Calibri" w:hAnsi="Calibri" w:cs="Tahoma"/>
          <w:sz w:val="18"/>
          <w:szCs w:val="18"/>
        </w:rPr>
        <w:t>и</w:t>
      </w:r>
      <w:r w:rsidR="0026238F" w:rsidRPr="00CF7010">
        <w:rPr>
          <w:rFonts w:ascii="Calibri" w:hAnsi="Calibri" w:cs="Tahoma"/>
          <w:sz w:val="18"/>
          <w:szCs w:val="18"/>
        </w:rPr>
        <w:t xml:space="preserve"> 136.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Закона о стечају («Службени гласник РС» број 104/09) Националним стандардима бр.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5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о начину и поступку уновчења имовине стечајног дужника, те Одлуке Одбора поверилаца стечајног дужника  „ТАСМИТ СМ “ДОО -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у стечају од 04.06.2014.</w:t>
      </w:r>
      <w:r w:rsidR="0026238F" w:rsidRPr="00CF7010">
        <w:rPr>
          <w:rFonts w:ascii="Calibri" w:hAnsi="Calibri" w:cs="Tahoma"/>
          <w:sz w:val="18"/>
          <w:szCs w:val="18"/>
        </w:rPr>
        <w:t>;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 xml:space="preserve"> 16.09.2014.</w:t>
      </w:r>
      <w:r w:rsidR="003F71D2" w:rsidRPr="00CF7010">
        <w:rPr>
          <w:rFonts w:ascii="Calibri" w:hAnsi="Calibri" w:cs="Tahoma"/>
          <w:sz w:val="18"/>
          <w:szCs w:val="18"/>
        </w:rPr>
        <w:t xml:space="preserve">; </w:t>
      </w:r>
      <w:r w:rsidR="0026238F" w:rsidRPr="00CF7010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="0026238F" w:rsidRPr="00CF7010">
        <w:rPr>
          <w:rFonts w:ascii="Calibri" w:hAnsi="Calibri" w:cs="Tahoma"/>
          <w:sz w:val="18"/>
          <w:szCs w:val="18"/>
          <w:lang w:val="sr-Cyrl-CS"/>
        </w:rPr>
        <w:t>07.05.2015.</w:t>
      </w:r>
      <w:r w:rsidR="00705319" w:rsidRPr="00CF7010">
        <w:rPr>
          <w:rFonts w:ascii="Calibri" w:hAnsi="Calibri" w:cs="Tahoma"/>
          <w:sz w:val="18"/>
          <w:szCs w:val="18"/>
        </w:rPr>
        <w:t xml:space="preserve"> ; </w:t>
      </w:r>
      <w:r w:rsidR="00705319" w:rsidRPr="00CF7010">
        <w:rPr>
          <w:rFonts w:ascii="Calibri" w:hAnsi="Calibri" w:cs="Tahoma"/>
          <w:sz w:val="18"/>
          <w:szCs w:val="18"/>
          <w:lang w:val="sr-Cyrl-CS"/>
        </w:rPr>
        <w:t xml:space="preserve">22.09.2015. и </w:t>
      </w:r>
      <w:r w:rsidR="0026238F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196F31" w:rsidRPr="00CF7010">
        <w:rPr>
          <w:rFonts w:ascii="Calibri" w:hAnsi="Calibri" w:cs="Tahoma"/>
          <w:sz w:val="18"/>
          <w:szCs w:val="18"/>
          <w:lang w:val="sr-Cyrl-CS"/>
        </w:rPr>
        <w:t xml:space="preserve">27.10.2015. </w:t>
      </w:r>
      <w:r w:rsidR="0026238F" w:rsidRPr="00CF7010">
        <w:rPr>
          <w:rFonts w:ascii="Calibri" w:hAnsi="Calibri" w:cs="Tahoma"/>
          <w:sz w:val="18"/>
          <w:szCs w:val="18"/>
          <w:lang w:val="ru-RU"/>
        </w:rPr>
        <w:t>стечајни управник стечајног дужника :</w:t>
      </w:r>
    </w:p>
    <w:p w:rsidR="0026238F" w:rsidRPr="00CF7010" w:rsidRDefault="0026238F" w:rsidP="0026238F">
      <w:pPr>
        <w:ind w:left="-900" w:right="-900"/>
        <w:jc w:val="center"/>
        <w:outlineLvl w:val="0"/>
        <w:rPr>
          <w:rFonts w:ascii="Calibri" w:hAnsi="Calibri"/>
          <w:b/>
          <w:bCs/>
          <w:iCs/>
          <w:sz w:val="18"/>
          <w:szCs w:val="18"/>
        </w:rPr>
      </w:pPr>
      <w:r w:rsidRPr="00CF7010">
        <w:rPr>
          <w:rFonts w:ascii="Calibri" w:hAnsi="Calibri"/>
          <w:b/>
          <w:bCs/>
          <w:iCs/>
          <w:sz w:val="18"/>
          <w:szCs w:val="18"/>
          <w:lang w:val="sr-Cyrl-CS"/>
        </w:rPr>
        <w:t xml:space="preserve"> „</w:t>
      </w:r>
      <w:r w:rsidRPr="00CF7010">
        <w:rPr>
          <w:rFonts w:ascii="Calibri" w:hAnsi="Calibri"/>
          <w:b/>
          <w:bCs/>
          <w:iCs/>
          <w:sz w:val="18"/>
          <w:szCs w:val="18"/>
        </w:rPr>
        <w:t>ТАСМИТ СМ</w:t>
      </w:r>
      <w:r w:rsidRPr="00CF7010">
        <w:rPr>
          <w:rFonts w:ascii="Calibri" w:hAnsi="Calibri"/>
          <w:b/>
          <w:bCs/>
          <w:iCs/>
          <w:sz w:val="18"/>
          <w:szCs w:val="18"/>
          <w:lang w:val="sr-Cyrl-CS"/>
        </w:rPr>
        <w:t xml:space="preserve"> “</w:t>
      </w:r>
      <w:r w:rsidRPr="00CF7010">
        <w:rPr>
          <w:rFonts w:ascii="Calibri" w:hAnsi="Calibri"/>
          <w:b/>
          <w:bCs/>
          <w:iCs/>
          <w:sz w:val="18"/>
          <w:szCs w:val="18"/>
        </w:rPr>
        <w:t>ДОО</w:t>
      </w:r>
      <w:r w:rsidRPr="00CF7010">
        <w:rPr>
          <w:rFonts w:ascii="Calibri" w:hAnsi="Calibri"/>
          <w:b/>
          <w:bCs/>
          <w:iCs/>
          <w:sz w:val="18"/>
          <w:szCs w:val="18"/>
          <w:lang w:val="sr-Cyrl-CS"/>
        </w:rPr>
        <w:t xml:space="preserve"> -у стечају </w:t>
      </w:r>
    </w:p>
    <w:p w:rsidR="0026238F" w:rsidRPr="00CF7010" w:rsidRDefault="0026238F" w:rsidP="0026238F">
      <w:pPr>
        <w:ind w:left="-900" w:right="-900"/>
        <w:jc w:val="center"/>
        <w:outlineLvl w:val="0"/>
        <w:rPr>
          <w:rFonts w:ascii="Calibri" w:hAnsi="Calibri" w:cs="Tahoma"/>
          <w:b/>
          <w:bCs/>
          <w:iCs/>
          <w:sz w:val="18"/>
          <w:szCs w:val="18"/>
          <w:lang w:val="ru-RU"/>
        </w:rPr>
      </w:pPr>
      <w:r w:rsidRPr="00CF7010">
        <w:rPr>
          <w:rFonts w:ascii="Calibri" w:hAnsi="Calibri" w:cs="Tahoma"/>
          <w:b/>
          <w:bCs/>
          <w:iCs/>
          <w:sz w:val="18"/>
          <w:szCs w:val="18"/>
        </w:rPr>
        <w:t>СРЕМСКА МИТРОВИЦА</w:t>
      </w:r>
      <w:r w:rsidR="00C816CE">
        <w:rPr>
          <w:rFonts w:ascii="Calibri" w:hAnsi="Calibri" w:cs="Tahoma"/>
          <w:b/>
          <w:bCs/>
          <w:iCs/>
          <w:sz w:val="18"/>
          <w:szCs w:val="18"/>
        </w:rPr>
        <w:t>,</w:t>
      </w:r>
      <w:r w:rsidRPr="00CF7010">
        <w:rPr>
          <w:rFonts w:ascii="Calibri" w:hAnsi="Calibri" w:cs="Tahoma"/>
          <w:b/>
          <w:bCs/>
          <w:iCs/>
          <w:sz w:val="18"/>
          <w:szCs w:val="18"/>
          <w:lang w:val="ru-RU"/>
        </w:rPr>
        <w:t xml:space="preserve"> Булевар Константина Великог бр.21</w:t>
      </w:r>
    </w:p>
    <w:p w:rsidR="0026238F" w:rsidRPr="00CF7010" w:rsidRDefault="0026238F" w:rsidP="0026238F">
      <w:pPr>
        <w:ind w:left="-900" w:right="-900"/>
        <w:jc w:val="center"/>
        <w:rPr>
          <w:rFonts w:ascii="Calibri" w:hAnsi="Calibri" w:cs="Tahoma"/>
          <w:b/>
          <w:sz w:val="18"/>
          <w:szCs w:val="18"/>
        </w:rPr>
      </w:pPr>
      <w:r w:rsidRPr="00CF7010">
        <w:rPr>
          <w:rFonts w:ascii="Calibri" w:hAnsi="Calibri" w:cs="Tahoma"/>
          <w:b/>
          <w:sz w:val="18"/>
          <w:szCs w:val="18"/>
        </w:rPr>
        <w:t>ОГЛАШАВА</w:t>
      </w:r>
    </w:p>
    <w:p w:rsidR="0026238F" w:rsidRPr="00CF7010" w:rsidRDefault="0026238F" w:rsidP="0026238F">
      <w:pPr>
        <w:jc w:val="center"/>
        <w:rPr>
          <w:rFonts w:ascii="Calibri" w:hAnsi="Calibri" w:cs="Tahoma"/>
          <w:b/>
          <w:sz w:val="18"/>
          <w:szCs w:val="18"/>
        </w:rPr>
      </w:pPr>
      <w:r w:rsidRPr="00CF7010">
        <w:rPr>
          <w:rFonts w:ascii="Calibri" w:hAnsi="Calibri" w:cs="Tahoma"/>
          <w:b/>
          <w:sz w:val="18"/>
          <w:szCs w:val="18"/>
        </w:rPr>
        <w:t>Продају стечајног дужника као правног лица</w:t>
      </w:r>
    </w:p>
    <w:p w:rsidR="0026238F" w:rsidRPr="00CF7010" w:rsidRDefault="0026238F" w:rsidP="0026238F">
      <w:pPr>
        <w:ind w:left="-900" w:right="-900"/>
        <w:jc w:val="center"/>
        <w:rPr>
          <w:rFonts w:ascii="Calibri" w:hAnsi="Calibri" w:cs="Tahoma"/>
          <w:b/>
          <w:i/>
          <w:sz w:val="18"/>
          <w:szCs w:val="18"/>
        </w:rPr>
      </w:pPr>
      <w:r w:rsidRPr="00CF7010">
        <w:rPr>
          <w:rFonts w:ascii="Calibri" w:hAnsi="Calibri" w:cs="Tahoma"/>
          <w:b/>
          <w:i/>
          <w:sz w:val="18"/>
          <w:szCs w:val="18"/>
          <w:lang w:val="ru-RU"/>
        </w:rPr>
        <w:t>методом</w:t>
      </w:r>
      <w:r w:rsidR="000B1375" w:rsidRPr="00CF7010">
        <w:rPr>
          <w:rFonts w:ascii="Calibri" w:hAnsi="Calibri" w:cs="Tahoma"/>
          <w:b/>
          <w:i/>
          <w:sz w:val="18"/>
          <w:szCs w:val="18"/>
        </w:rPr>
        <w:t xml:space="preserve"> </w:t>
      </w:r>
      <w:r w:rsidR="000B1375" w:rsidRPr="00CF7010">
        <w:rPr>
          <w:rFonts w:ascii="Calibri" w:hAnsi="Calibri" w:cs="Tahoma"/>
          <w:b/>
          <w:i/>
          <w:sz w:val="18"/>
          <w:szCs w:val="18"/>
          <w:lang w:val="sr-Cyrl-CS"/>
        </w:rPr>
        <w:t xml:space="preserve">непосредне погодбе уз </w:t>
      </w:r>
      <w:r w:rsidR="000B1375" w:rsidRPr="00CF7010">
        <w:rPr>
          <w:rFonts w:ascii="Calibri" w:hAnsi="Calibri" w:cs="Tahoma"/>
          <w:b/>
          <w:i/>
          <w:sz w:val="18"/>
          <w:szCs w:val="18"/>
          <w:lang w:val="ru-RU"/>
        </w:rPr>
        <w:t xml:space="preserve"> јавно</w:t>
      </w:r>
      <w:r w:rsidRPr="00CF7010">
        <w:rPr>
          <w:rFonts w:ascii="Calibri" w:hAnsi="Calibri" w:cs="Tahoma"/>
          <w:b/>
          <w:i/>
          <w:sz w:val="18"/>
          <w:szCs w:val="18"/>
          <w:lang w:val="ru-RU"/>
        </w:rPr>
        <w:t xml:space="preserve"> прикупљања понуда</w:t>
      </w:r>
    </w:p>
    <w:p w:rsidR="003243CC" w:rsidRPr="00CF7010" w:rsidRDefault="003243CC" w:rsidP="00D2227A">
      <w:pPr>
        <w:ind w:left="-960" w:right="-927"/>
        <w:jc w:val="both"/>
        <w:rPr>
          <w:rFonts w:ascii="Calibri" w:hAnsi="Calibri" w:cs="Tahoma"/>
          <w:b/>
          <w:sz w:val="18"/>
          <w:szCs w:val="18"/>
        </w:rPr>
      </w:pPr>
      <w:r w:rsidRPr="00CF7010">
        <w:rPr>
          <w:rFonts w:ascii="Calibri" w:hAnsi="Calibri" w:cs="Tahoma"/>
          <w:b/>
          <w:color w:val="000000"/>
          <w:sz w:val="18"/>
          <w:szCs w:val="18"/>
        </w:rPr>
        <w:t xml:space="preserve">Предмет продаје: </w:t>
      </w:r>
      <w:r w:rsidRPr="00CF7010">
        <w:rPr>
          <w:rFonts w:ascii="Calibri" w:hAnsi="Calibri" w:cs="Tahoma"/>
          <w:b/>
          <w:sz w:val="18"/>
          <w:szCs w:val="18"/>
        </w:rPr>
        <w:t>стечајни дужник  као правно лице-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>„ТАСМИТ СМ “ДОО -у стечају</w:t>
      </w:r>
      <w:r w:rsidR="00D2227A" w:rsidRPr="00CF7010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 xml:space="preserve">Сремска Митровица,  Булевар Константина 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>Великог бр.</w:t>
      </w:r>
      <w:r w:rsidR="00C816CE">
        <w:rPr>
          <w:rFonts w:ascii="Calibri" w:hAnsi="Calibri" w:cs="Tahoma"/>
          <w:b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 xml:space="preserve">21, 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 xml:space="preserve">Матични </w:t>
      </w:r>
      <w:r w:rsidRPr="00CF7010">
        <w:rPr>
          <w:rFonts w:ascii="Calibri" w:hAnsi="Calibri" w:cs="Tahoma"/>
          <w:b/>
          <w:sz w:val="18"/>
          <w:szCs w:val="18"/>
        </w:rPr>
        <w:t>број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>:</w:t>
      </w:r>
      <w:r w:rsidRPr="00CF7010">
        <w:rPr>
          <w:rFonts w:ascii="Calibri" w:hAnsi="Calibri" w:cs="Tahoma"/>
          <w:b/>
          <w:sz w:val="18"/>
          <w:szCs w:val="18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>08055343</w:t>
      </w:r>
      <w:r w:rsidRPr="00CF7010">
        <w:rPr>
          <w:rFonts w:ascii="Calibri" w:hAnsi="Calibri" w:cs="Tahoma"/>
          <w:b/>
          <w:sz w:val="18"/>
          <w:szCs w:val="18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>ПИБ</w:t>
      </w:r>
      <w:r w:rsidRPr="00CF7010">
        <w:rPr>
          <w:rFonts w:ascii="Calibri" w:hAnsi="Calibri" w:cs="Tahoma"/>
          <w:b/>
          <w:sz w:val="18"/>
          <w:szCs w:val="18"/>
        </w:rPr>
        <w:t>:</w:t>
      </w:r>
      <w:r w:rsidRPr="00CF7010">
        <w:rPr>
          <w:rFonts w:ascii="Calibri" w:hAnsi="Calibri" w:cs="2E9139Arial"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>103317484</w:t>
      </w:r>
      <w:r w:rsidR="00177F8A">
        <w:rPr>
          <w:rFonts w:ascii="Calibri" w:hAnsi="Calibri" w:cs="Tahoma"/>
          <w:b/>
          <w:sz w:val="18"/>
          <w:szCs w:val="18"/>
        </w:rPr>
        <w:t>.</w:t>
      </w:r>
    </w:p>
    <w:p w:rsidR="00CA1019" w:rsidRPr="00CF7010" w:rsidRDefault="00CA1019" w:rsidP="00CA1019">
      <w:pPr>
        <w:ind w:left="-960" w:right="-927"/>
        <w:jc w:val="both"/>
        <w:rPr>
          <w:rFonts w:ascii="Calibri" w:hAnsi="Calibri" w:cs="Tahoma"/>
          <w:b/>
          <w:sz w:val="18"/>
          <w:szCs w:val="18"/>
          <w:lang w:val="sr-Cyrl-CS"/>
        </w:rPr>
      </w:pPr>
      <w:r w:rsidRPr="00CF7010">
        <w:rPr>
          <w:rFonts w:ascii="Calibri" w:hAnsi="Calibri" w:cs="Tahoma"/>
          <w:b/>
          <w:sz w:val="18"/>
          <w:szCs w:val="18"/>
          <w:lang w:val="sr-Cyrl-CS"/>
        </w:rPr>
        <w:t>Најважнију имовину стечајног дужника чине:</w:t>
      </w:r>
      <w:r w:rsidR="00C816CE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</w:rPr>
        <w:t>Гра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  <w:lang w:val="sr-Cyrl-CS"/>
        </w:rPr>
        <w:t>ђ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</w:rPr>
        <w:t>евински објекти</w:t>
      </w:r>
      <w:r w:rsidRPr="00CF7010">
        <w:rPr>
          <w:rFonts w:ascii="Calibri" w:hAnsi="Calibri" w:cs="Tahoma"/>
          <w:sz w:val="18"/>
          <w:szCs w:val="18"/>
        </w:rPr>
        <w:t xml:space="preserve"> –</w:t>
      </w:r>
      <w:r w:rsidR="00C816CE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евидентирн</w:t>
      </w:r>
      <w:r w:rsidRPr="00CF7010">
        <w:rPr>
          <w:rFonts w:ascii="Calibri" w:hAnsi="Calibri" w:cs="Tahoma"/>
          <w:sz w:val="18"/>
          <w:szCs w:val="18"/>
          <w:lang w:val="ru-RU"/>
        </w:rPr>
        <w:t>и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у Листа непокретности </w:t>
      </w:r>
      <w:r w:rsidR="00C816CE">
        <w:rPr>
          <w:rFonts w:ascii="Calibri" w:hAnsi="Calibri" w:cs="Tahoma"/>
          <w:sz w:val="18"/>
          <w:szCs w:val="18"/>
          <w:lang w:val="sr-Cyrl-CS"/>
        </w:rPr>
        <w:t xml:space="preserve">бр. </w:t>
      </w:r>
      <w:r w:rsidRPr="00CF7010">
        <w:rPr>
          <w:rFonts w:ascii="Calibri" w:hAnsi="Calibri" w:cs="Tahoma"/>
          <w:sz w:val="18"/>
          <w:szCs w:val="18"/>
        </w:rPr>
        <w:t>9826</w:t>
      </w:r>
      <w:r w:rsidR="00C816CE">
        <w:rPr>
          <w:rFonts w:ascii="Calibri" w:hAnsi="Calibri" w:cs="Tahoma"/>
          <w:sz w:val="18"/>
          <w:szCs w:val="18"/>
        </w:rPr>
        <w:t xml:space="preserve"> изграђени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на катаст</w:t>
      </w:r>
      <w:r w:rsidR="00C816CE">
        <w:rPr>
          <w:rFonts w:ascii="Calibri" w:hAnsi="Calibri" w:cs="Tahoma"/>
          <w:sz w:val="18"/>
          <w:szCs w:val="18"/>
          <w:lang w:val="sr-Cyrl-CS"/>
        </w:rPr>
        <w:t>а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рској парцели </w:t>
      </w:r>
      <w:r w:rsidR="00C816CE">
        <w:rPr>
          <w:rFonts w:ascii="Calibri" w:hAnsi="Calibri" w:cs="Tahoma"/>
          <w:sz w:val="18"/>
          <w:szCs w:val="18"/>
          <w:lang w:val="sr-Cyrl-CS"/>
        </w:rPr>
        <w:t xml:space="preserve">бр. </w:t>
      </w:r>
      <w:r w:rsidRPr="00CF7010">
        <w:rPr>
          <w:rFonts w:ascii="Calibri" w:hAnsi="Calibri" w:cs="Tahoma"/>
          <w:sz w:val="18"/>
          <w:szCs w:val="18"/>
        </w:rPr>
        <w:t xml:space="preserve">3629/1,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К.О </w:t>
      </w:r>
      <w:r w:rsidRPr="00CF7010">
        <w:rPr>
          <w:rFonts w:ascii="Calibri" w:hAnsi="Calibri" w:cs="Tahoma"/>
          <w:sz w:val="18"/>
          <w:szCs w:val="18"/>
          <w:lang w:val="ru-RU"/>
        </w:rPr>
        <w:t>Сремска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Митровица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и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у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Листа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непокретности</w:t>
      </w:r>
      <w:r w:rsidR="00C816CE">
        <w:rPr>
          <w:rFonts w:ascii="Calibri" w:hAnsi="Calibri" w:cs="Tahoma"/>
          <w:sz w:val="18"/>
          <w:szCs w:val="18"/>
          <w:lang w:val="ru-RU"/>
        </w:rPr>
        <w:t xml:space="preserve"> бр.</w:t>
      </w:r>
      <w:r w:rsidRPr="00CF7010">
        <w:rPr>
          <w:rFonts w:ascii="Calibri" w:hAnsi="Calibri" w:cs="Tahoma"/>
          <w:sz w:val="18"/>
          <w:szCs w:val="18"/>
        </w:rPr>
        <w:t xml:space="preserve"> 21228 </w:t>
      </w:r>
      <w:r w:rsidRPr="00CF7010">
        <w:rPr>
          <w:rFonts w:ascii="Calibri" w:hAnsi="Calibri" w:cs="Tahoma"/>
          <w:sz w:val="18"/>
          <w:szCs w:val="18"/>
          <w:lang w:val="ru-RU"/>
        </w:rPr>
        <w:t>на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катастарској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парцели</w:t>
      </w:r>
      <w:r w:rsidRPr="00CF7010">
        <w:rPr>
          <w:rFonts w:ascii="Calibri" w:hAnsi="Calibri" w:cs="Tahoma"/>
          <w:sz w:val="18"/>
          <w:szCs w:val="18"/>
        </w:rPr>
        <w:t xml:space="preserve"> 4401 </w:t>
      </w:r>
      <w:r w:rsidRPr="00CF7010">
        <w:rPr>
          <w:rFonts w:ascii="Calibri" w:hAnsi="Calibri" w:cs="Tahoma"/>
          <w:sz w:val="18"/>
          <w:szCs w:val="18"/>
          <w:lang w:val="ru-RU"/>
        </w:rPr>
        <w:t>К</w:t>
      </w:r>
      <w:r w:rsidRPr="00CF7010">
        <w:rPr>
          <w:rFonts w:ascii="Calibri" w:hAnsi="Calibri" w:cs="Tahoma"/>
          <w:sz w:val="18"/>
          <w:szCs w:val="18"/>
        </w:rPr>
        <w:t>.</w:t>
      </w:r>
      <w:r w:rsidRPr="00CF7010">
        <w:rPr>
          <w:rFonts w:ascii="Calibri" w:hAnsi="Calibri" w:cs="Tahoma"/>
          <w:sz w:val="18"/>
          <w:szCs w:val="18"/>
          <w:lang w:val="ru-RU"/>
        </w:rPr>
        <w:t>О</w:t>
      </w:r>
      <w:r w:rsidRPr="00CF7010">
        <w:rPr>
          <w:rFonts w:ascii="Calibri" w:hAnsi="Calibri" w:cs="Tahoma"/>
          <w:sz w:val="18"/>
          <w:szCs w:val="18"/>
        </w:rPr>
        <w:t xml:space="preserve">. </w:t>
      </w:r>
      <w:r w:rsidRPr="00CF7010">
        <w:rPr>
          <w:rFonts w:ascii="Calibri" w:hAnsi="Calibri" w:cs="Tahoma"/>
          <w:sz w:val="18"/>
          <w:szCs w:val="18"/>
          <w:lang w:val="ru-RU"/>
        </w:rPr>
        <w:t>Сремска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>Митровица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и то:</w:t>
      </w:r>
    </w:p>
    <w:p w:rsidR="00042E95" w:rsidRPr="00CF7010" w:rsidRDefault="00CA1019" w:rsidP="00042E95">
      <w:pPr>
        <w:numPr>
          <w:ilvl w:val="0"/>
          <w:numId w:val="2"/>
        </w:numPr>
        <w:ind w:right="-927"/>
        <w:jc w:val="both"/>
        <w:rPr>
          <w:rFonts w:ascii="Calibri" w:hAnsi="Calibri" w:cs="Tahoma"/>
          <w:b/>
          <w:sz w:val="18"/>
          <w:szCs w:val="18"/>
          <w:lang w:val="sr-Cyrl-CS"/>
        </w:rPr>
      </w:pPr>
      <w:r w:rsidRPr="00CF7010">
        <w:rPr>
          <w:rFonts w:ascii="Calibri" w:hAnsi="Calibri" w:cs="Tahoma"/>
          <w:b/>
          <w:sz w:val="18"/>
          <w:szCs w:val="18"/>
        </w:rPr>
        <w:t>НЕПОКРЕТНА ИМОВИНА</w:t>
      </w:r>
      <w:r w:rsidR="00C816CE">
        <w:rPr>
          <w:rFonts w:ascii="Calibri" w:hAnsi="Calibri" w:cs="Tahoma"/>
          <w:b/>
          <w:sz w:val="18"/>
          <w:szCs w:val="18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>-</w:t>
      </w:r>
      <w:r w:rsidR="00C816CE">
        <w:rPr>
          <w:rFonts w:ascii="Calibri" w:hAnsi="Calibri" w:cs="Tahoma"/>
          <w:b/>
          <w:sz w:val="18"/>
          <w:szCs w:val="18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>ОБЈЕКТИ</w:t>
      </w:r>
      <w:r w:rsidRPr="00CF7010">
        <w:rPr>
          <w:rFonts w:ascii="Calibri" w:hAnsi="Calibri" w:cs="Tahoma"/>
          <w:sz w:val="18"/>
          <w:szCs w:val="18"/>
        </w:rPr>
        <w:t xml:space="preserve"> у фабричком кругу 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  <w:lang w:val="ru-RU"/>
        </w:rPr>
        <w:t>-</w:t>
      </w:r>
      <w:r w:rsidR="00C816CE">
        <w:rPr>
          <w:rFonts w:ascii="Calibri" w:hAnsi="Calibri" w:cs="Tahoma"/>
          <w:b/>
          <w:bCs/>
          <w:i/>
          <w:iCs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b/>
          <w:bCs/>
          <w:sz w:val="18"/>
          <w:szCs w:val="18"/>
          <w:lang w:val="ru-RU"/>
        </w:rPr>
        <w:t>Локација – Булевар Константина Великог</w:t>
      </w:r>
      <w:r w:rsidR="00C816CE">
        <w:rPr>
          <w:rFonts w:ascii="Calibri" w:hAnsi="Calibri" w:cs="Tahoma"/>
          <w:b/>
          <w:bCs/>
          <w:sz w:val="18"/>
          <w:szCs w:val="18"/>
          <w:lang w:val="ru-RU"/>
        </w:rPr>
        <w:t xml:space="preserve"> бр.</w:t>
      </w:r>
      <w:r w:rsidRPr="00CF7010">
        <w:rPr>
          <w:rFonts w:ascii="Calibri" w:hAnsi="Calibri" w:cs="Tahoma"/>
          <w:b/>
          <w:bCs/>
          <w:sz w:val="18"/>
          <w:szCs w:val="18"/>
          <w:lang w:val="ru-RU"/>
        </w:rPr>
        <w:t xml:space="preserve"> 19А.</w:t>
      </w:r>
      <w:r w:rsidRPr="00CF7010">
        <w:rPr>
          <w:rFonts w:ascii="Calibri" w:hAnsi="Calibri" w:cs="Tahoma"/>
          <w:sz w:val="18"/>
          <w:szCs w:val="18"/>
        </w:rPr>
        <w:t xml:space="preserve"> евидентирни у  Лист</w:t>
      </w:r>
      <w:r w:rsidR="00C816CE">
        <w:rPr>
          <w:rFonts w:ascii="Calibri" w:hAnsi="Calibri" w:cs="Tahoma"/>
          <w:sz w:val="18"/>
          <w:szCs w:val="18"/>
        </w:rPr>
        <w:t>у</w:t>
      </w:r>
      <w:r w:rsidRPr="00CF7010">
        <w:rPr>
          <w:rFonts w:ascii="Calibri" w:hAnsi="Calibri" w:cs="Tahoma"/>
          <w:sz w:val="18"/>
          <w:szCs w:val="18"/>
        </w:rPr>
        <w:t xml:space="preserve"> непокретности 9826 на катастрској парцели 3629/1, К.О Сремска Митровица</w:t>
      </w:r>
      <w:r w:rsidR="00A867AD"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C816CE" w:rsidRPr="00C816CE" w:rsidRDefault="00A867AD" w:rsidP="00042E95">
      <w:pPr>
        <w:numPr>
          <w:ilvl w:val="0"/>
          <w:numId w:val="2"/>
        </w:numPr>
        <w:autoSpaceDE w:val="0"/>
        <w:autoSpaceDN w:val="0"/>
        <w:adjustRightInd w:val="0"/>
        <w:ind w:right="-927"/>
        <w:jc w:val="both"/>
        <w:rPr>
          <w:rFonts w:ascii="Calibri" w:hAnsi="Calibri"/>
          <w:sz w:val="18"/>
          <w:szCs w:val="18"/>
          <w:lang w:val="ru-RU"/>
        </w:rPr>
      </w:pPr>
      <w:r w:rsidRPr="00C816CE">
        <w:rPr>
          <w:rFonts w:ascii="Calibri" w:hAnsi="Calibri" w:cs="Tahoma"/>
          <w:b/>
          <w:sz w:val="18"/>
          <w:szCs w:val="18"/>
        </w:rPr>
        <w:t>НЕПОКРЕТНА ИМОВИНА</w:t>
      </w:r>
      <w:r w:rsidR="00C816CE" w:rsidRPr="00C816CE">
        <w:rPr>
          <w:rFonts w:ascii="Calibri" w:hAnsi="Calibri" w:cs="Tahoma"/>
          <w:b/>
          <w:sz w:val="18"/>
          <w:szCs w:val="18"/>
        </w:rPr>
        <w:t xml:space="preserve"> </w:t>
      </w:r>
      <w:r w:rsidRPr="00C816CE">
        <w:rPr>
          <w:rFonts w:ascii="Calibri" w:hAnsi="Calibri" w:cs="Tahoma"/>
          <w:b/>
          <w:sz w:val="18"/>
          <w:szCs w:val="18"/>
        </w:rPr>
        <w:t>-</w:t>
      </w:r>
      <w:r w:rsidR="00C816CE" w:rsidRPr="00C816CE">
        <w:rPr>
          <w:rFonts w:ascii="Calibri" w:hAnsi="Calibri" w:cs="Tahoma"/>
          <w:b/>
          <w:sz w:val="18"/>
          <w:szCs w:val="18"/>
        </w:rPr>
        <w:t xml:space="preserve"> </w:t>
      </w:r>
      <w:r w:rsidRPr="00C816CE">
        <w:rPr>
          <w:rFonts w:ascii="Calibri" w:hAnsi="Calibri" w:cs="Tahoma"/>
          <w:b/>
          <w:sz w:val="18"/>
          <w:szCs w:val="18"/>
        </w:rPr>
        <w:t>Пословни простор Сремска Митровица</w:t>
      </w:r>
      <w:r w:rsidR="00C816CE" w:rsidRPr="00C816CE">
        <w:rPr>
          <w:rFonts w:ascii="Calibri" w:hAnsi="Calibri" w:cs="Tahoma"/>
          <w:sz w:val="18"/>
          <w:szCs w:val="18"/>
        </w:rPr>
        <w:t xml:space="preserve"> у Ул Светог Димитрија</w:t>
      </w:r>
      <w:r w:rsidRPr="00C816CE">
        <w:rPr>
          <w:rFonts w:ascii="Calibri" w:hAnsi="Calibri" w:cs="Tahoma"/>
          <w:sz w:val="18"/>
          <w:szCs w:val="18"/>
        </w:rPr>
        <w:t xml:space="preserve"> уписани у </w:t>
      </w:r>
      <w:r w:rsidR="00C816CE" w:rsidRPr="00C816CE">
        <w:rPr>
          <w:rFonts w:ascii="Calibri" w:hAnsi="Calibri" w:cs="Tahoma"/>
          <w:sz w:val="18"/>
          <w:szCs w:val="18"/>
        </w:rPr>
        <w:t>л</w:t>
      </w:r>
      <w:r w:rsidRPr="00C816CE">
        <w:rPr>
          <w:rFonts w:ascii="Calibri" w:hAnsi="Calibri" w:cs="Tahoma"/>
          <w:sz w:val="18"/>
          <w:szCs w:val="18"/>
        </w:rPr>
        <w:t>ист</w:t>
      </w:r>
      <w:r w:rsidR="00C816CE" w:rsidRPr="00C816CE">
        <w:rPr>
          <w:rFonts w:ascii="Calibri" w:hAnsi="Calibri" w:cs="Tahoma"/>
          <w:sz w:val="18"/>
          <w:szCs w:val="18"/>
        </w:rPr>
        <w:t>у</w:t>
      </w:r>
      <w:r w:rsidRPr="00C816CE">
        <w:rPr>
          <w:rFonts w:ascii="Calibri" w:hAnsi="Calibri" w:cs="Tahoma"/>
          <w:sz w:val="18"/>
          <w:szCs w:val="18"/>
        </w:rPr>
        <w:t xml:space="preserve"> непокретности</w:t>
      </w:r>
      <w:r w:rsidR="00C816CE" w:rsidRPr="00C816CE">
        <w:rPr>
          <w:rFonts w:ascii="Calibri" w:hAnsi="Calibri" w:cs="Tahoma"/>
          <w:sz w:val="18"/>
          <w:szCs w:val="18"/>
        </w:rPr>
        <w:t xml:space="preserve"> бр. </w:t>
      </w:r>
      <w:r w:rsidRPr="00C816CE">
        <w:rPr>
          <w:rFonts w:ascii="Calibri" w:hAnsi="Calibri" w:cs="Tahoma"/>
          <w:sz w:val="18"/>
          <w:szCs w:val="18"/>
        </w:rPr>
        <w:t>21228</w:t>
      </w:r>
      <w:r w:rsidR="00C816CE" w:rsidRPr="00C816CE">
        <w:rPr>
          <w:rFonts w:ascii="Calibri" w:hAnsi="Calibri" w:cs="Tahoma"/>
          <w:sz w:val="18"/>
          <w:szCs w:val="18"/>
        </w:rPr>
        <w:t xml:space="preserve"> к.о. Ср. Митровица,</w:t>
      </w:r>
      <w:r w:rsidRPr="00C816CE">
        <w:rPr>
          <w:rFonts w:ascii="Calibri" w:hAnsi="Calibri" w:cs="Tahoma"/>
          <w:sz w:val="18"/>
          <w:szCs w:val="18"/>
        </w:rPr>
        <w:t xml:space="preserve"> на катастарској парцели 4401 -</w:t>
      </w:r>
      <w:r w:rsidRPr="00C816CE">
        <w:rPr>
          <w:rFonts w:ascii="Calibri" w:hAnsi="Calibri" w:cs="Tahoma"/>
          <w:b/>
          <w:bCs/>
          <w:sz w:val="18"/>
          <w:szCs w:val="18"/>
          <w:lang w:val="ru-RU"/>
        </w:rPr>
        <w:t xml:space="preserve"> </w:t>
      </w:r>
      <w:r w:rsidRPr="00C816CE">
        <w:rPr>
          <w:rFonts w:ascii="Calibri" w:hAnsi="Calibri" w:cs="Tahoma"/>
          <w:sz w:val="18"/>
          <w:szCs w:val="18"/>
          <w:lang w:val="ru-RU"/>
        </w:rPr>
        <w:t xml:space="preserve">уписан у В лист – 2. део град, </w:t>
      </w:r>
      <w:r w:rsidRPr="00C816CE">
        <w:rPr>
          <w:rFonts w:ascii="Calibri" w:hAnsi="Calibri" w:cs="Tahoma"/>
          <w:bCs/>
          <w:sz w:val="18"/>
          <w:szCs w:val="18"/>
          <w:lang w:val="ru-RU"/>
        </w:rPr>
        <w:t>бр. зграде 1</w:t>
      </w:r>
      <w:r w:rsidRPr="00C816CE">
        <w:rPr>
          <w:rFonts w:ascii="Calibri" w:hAnsi="Calibri" w:cs="Tahoma"/>
          <w:sz w:val="18"/>
          <w:szCs w:val="18"/>
          <w:lang w:val="ru-RU"/>
        </w:rPr>
        <w:t xml:space="preserve"> (Пр), површине 157 м², облик својине – приватна са обимом удела 1/1. Пословни простор се налази у приземљу стамбено-пословне зграде</w:t>
      </w:r>
    </w:p>
    <w:p w:rsidR="00042E95" w:rsidRPr="00C816CE" w:rsidRDefault="00042E95" w:rsidP="00042E95">
      <w:pPr>
        <w:numPr>
          <w:ilvl w:val="0"/>
          <w:numId w:val="2"/>
        </w:numPr>
        <w:autoSpaceDE w:val="0"/>
        <w:autoSpaceDN w:val="0"/>
        <w:adjustRightInd w:val="0"/>
        <w:ind w:right="-927"/>
        <w:jc w:val="both"/>
        <w:rPr>
          <w:rFonts w:ascii="Calibri" w:hAnsi="Calibri"/>
          <w:sz w:val="18"/>
          <w:szCs w:val="18"/>
          <w:lang w:val="ru-RU"/>
        </w:rPr>
      </w:pPr>
      <w:r w:rsidRPr="00C816CE">
        <w:rPr>
          <w:rFonts w:ascii="Calibri" w:hAnsi="Calibri" w:cs="Tahoma"/>
          <w:b/>
          <w:bCs/>
          <w:i/>
          <w:iCs/>
          <w:sz w:val="18"/>
          <w:szCs w:val="18"/>
          <w:lang w:val="ru-RU"/>
        </w:rPr>
        <w:t>Покретна имовина која обухвата опрем</w:t>
      </w:r>
      <w:r w:rsidRPr="00C816CE">
        <w:rPr>
          <w:rFonts w:ascii="Calibri" w:hAnsi="Calibri" w:cs="Tahoma"/>
          <w:b/>
          <w:bCs/>
          <w:i/>
          <w:iCs/>
          <w:color w:val="000000"/>
          <w:sz w:val="18"/>
          <w:szCs w:val="18"/>
          <w:lang w:val="ru-RU"/>
        </w:rPr>
        <w:t>у</w:t>
      </w:r>
      <w:r w:rsidRPr="00C816CE">
        <w:rPr>
          <w:rFonts w:ascii="Calibri" w:hAnsi="Calibri" w:cs="Tahoma"/>
          <w:b/>
          <w:color w:val="000000"/>
          <w:sz w:val="18"/>
          <w:szCs w:val="18"/>
        </w:rPr>
        <w:t xml:space="preserve">  и инвентар по попису и процен</w:t>
      </w:r>
      <w:r w:rsidRPr="00C816CE">
        <w:rPr>
          <w:rFonts w:ascii="Calibri" w:hAnsi="Calibri" w:cs="Tahoma"/>
          <w:b/>
          <w:bCs/>
          <w:i/>
          <w:iCs/>
          <w:color w:val="000000"/>
          <w:sz w:val="18"/>
          <w:szCs w:val="18"/>
          <w:lang w:val="ru-RU"/>
        </w:rPr>
        <w:t>и</w:t>
      </w:r>
      <w:r w:rsidRPr="00C816CE">
        <w:rPr>
          <w:rFonts w:ascii="Calibri" w:hAnsi="Calibri" w:cs="Tahoma"/>
          <w:bCs/>
          <w:i/>
          <w:iCs/>
          <w:sz w:val="18"/>
          <w:szCs w:val="18"/>
          <w:lang w:val="ru-RU"/>
        </w:rPr>
        <w:t xml:space="preserve"> </w:t>
      </w:r>
    </w:p>
    <w:p w:rsidR="007F09BF" w:rsidRPr="00CF7010" w:rsidRDefault="007F09BF" w:rsidP="007F09BF">
      <w:pPr>
        <w:autoSpaceDE w:val="0"/>
        <w:autoSpaceDN w:val="0"/>
        <w:adjustRightInd w:val="0"/>
        <w:ind w:left="-600" w:right="-927"/>
        <w:jc w:val="both"/>
        <w:rPr>
          <w:rFonts w:ascii="Calibri" w:hAnsi="Calibri"/>
          <w:sz w:val="18"/>
          <w:szCs w:val="18"/>
          <w:lang w:val="ru-RU"/>
        </w:rPr>
      </w:pPr>
    </w:p>
    <w:p w:rsidR="00E23EC7" w:rsidRPr="00CF7010" w:rsidRDefault="00705856" w:rsidP="001D4776">
      <w:pPr>
        <w:tabs>
          <w:tab w:val="left" w:pos="480"/>
        </w:tabs>
        <w:ind w:left="-960" w:right="-927"/>
        <w:jc w:val="both"/>
        <w:rPr>
          <w:rFonts w:ascii="Calibri" w:hAnsi="Calibri" w:cs="Tahoma"/>
          <w:sz w:val="18"/>
          <w:szCs w:val="18"/>
          <w:lang w:val="ru-RU"/>
        </w:rPr>
      </w:pPr>
      <w:r w:rsidRPr="00CF7010">
        <w:rPr>
          <w:rFonts w:ascii="Calibri" w:hAnsi="Calibri" w:cs="Tahoma"/>
          <w:b/>
          <w:sz w:val="18"/>
          <w:szCs w:val="18"/>
          <w:lang w:val="ru-RU"/>
        </w:rPr>
        <w:t>*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>Напомена 1: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E23EC7" w:rsidRPr="00CF7010">
        <w:rPr>
          <w:rFonts w:ascii="Calibri" w:hAnsi="Calibri" w:cs="Tahoma"/>
          <w:sz w:val="18"/>
          <w:szCs w:val="18"/>
          <w:lang w:val="ru-RU"/>
        </w:rPr>
        <w:t>Предметне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="00E23EC7" w:rsidRPr="00CF7010">
        <w:rPr>
          <w:rFonts w:ascii="Calibri" w:hAnsi="Calibri" w:cs="Tahoma"/>
          <w:sz w:val="18"/>
          <w:szCs w:val="18"/>
          <w:lang w:val="ru-RU"/>
        </w:rPr>
        <w:t xml:space="preserve">грађ. </w:t>
      </w:r>
      <w:r w:rsidRPr="00CF7010">
        <w:rPr>
          <w:rFonts w:ascii="Calibri" w:hAnsi="Calibri" w:cs="Tahoma"/>
          <w:sz w:val="18"/>
          <w:szCs w:val="18"/>
          <w:lang w:val="ru-RU"/>
        </w:rPr>
        <w:t>н</w:t>
      </w:r>
      <w:r w:rsidR="00E23EC7" w:rsidRPr="00CF7010">
        <w:rPr>
          <w:rFonts w:ascii="Calibri" w:hAnsi="Calibri" w:cs="Tahoma"/>
          <w:sz w:val="18"/>
          <w:szCs w:val="18"/>
          <w:lang w:val="ru-RU"/>
        </w:rPr>
        <w:t>епокретности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на </w:t>
      </w:r>
      <w:r w:rsidRPr="00CF7010">
        <w:rPr>
          <w:rFonts w:ascii="Calibri" w:hAnsi="Calibri" w:cs="Tahoma"/>
          <w:b/>
          <w:bCs/>
          <w:sz w:val="18"/>
          <w:szCs w:val="18"/>
          <w:lang w:val="ru-RU"/>
        </w:rPr>
        <w:t>Локацији – Булевар Константина Великог 19А-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чине објекти који су били у функцији производне делатности – обрада дрвета и производња производа од дрвета и на бази дрвета и плочастих материјала</w:t>
      </w:r>
      <w:r w:rsidR="009455B6"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и инфраструктурно опремљено грађевинско земљиште- водоводна мрежа, канализациона мрежа, електроинсталације, избетониране или асфалтиран</w:t>
      </w:r>
      <w:r w:rsidR="00C816CE">
        <w:rPr>
          <w:rFonts w:ascii="Calibri" w:hAnsi="Calibri" w:cs="Tahoma"/>
          <w:sz w:val="18"/>
          <w:szCs w:val="18"/>
          <w:lang w:val="ru-RU"/>
        </w:rPr>
        <w:t>е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саобраћајне површине и платои, хидрантска мрежа, јавна расвета комплекса, ограде висине 170цм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>.</w:t>
      </w:r>
      <w:r w:rsidRPr="00CF7010">
        <w:rPr>
          <w:rFonts w:ascii="Calibri" w:hAnsi="Calibri" w:cs="Tahoma"/>
          <w:sz w:val="18"/>
          <w:szCs w:val="18"/>
          <w:lang w:val="ru-RU"/>
        </w:rPr>
        <w:t>. Локација се налази запад</w:t>
      </w:r>
      <w:r w:rsidR="008F4822" w:rsidRPr="00CF7010">
        <w:rPr>
          <w:rFonts w:ascii="Calibri" w:hAnsi="Calibri" w:cs="Tahoma"/>
          <w:sz w:val="18"/>
          <w:szCs w:val="18"/>
          <w:lang w:val="ru-RU"/>
        </w:rPr>
        <w:t>но од центра Сремске Митровице.</w:t>
      </w:r>
      <w:r w:rsidR="00C816CE">
        <w:rPr>
          <w:rFonts w:ascii="Calibri" w:hAnsi="Calibri" w:cs="Tahoma"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Локација је солидно повезана са изласком на ауто пут Београд- Шид, налази се поред најпрометније градске саобраћајнице Булевара који представља и државни пут </w:t>
      </w:r>
      <w:r w:rsidR="008F4822" w:rsidRPr="00CF7010">
        <w:rPr>
          <w:rFonts w:ascii="Calibri" w:hAnsi="Calibri" w:cs="Tahoma"/>
          <w:sz w:val="18"/>
          <w:szCs w:val="18"/>
          <w:lang w:val="ru-RU"/>
        </w:rPr>
        <w:t xml:space="preserve">Р 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103. </w:t>
      </w:r>
    </w:p>
    <w:p w:rsidR="0060500F" w:rsidRPr="00CF7010" w:rsidRDefault="00F43012" w:rsidP="001D4776">
      <w:pPr>
        <w:tabs>
          <w:tab w:val="left" w:pos="480"/>
        </w:tabs>
        <w:ind w:left="-960" w:right="-927"/>
        <w:jc w:val="both"/>
        <w:rPr>
          <w:rFonts w:ascii="Calibri" w:hAnsi="Calibri" w:cs="Tahoma"/>
          <w:b/>
          <w:sz w:val="18"/>
          <w:szCs w:val="18"/>
          <w:lang w:val="sr-Cyrl-CS"/>
        </w:rPr>
      </w:pPr>
      <w:r w:rsidRPr="00CF7010">
        <w:rPr>
          <w:rFonts w:ascii="Calibri" w:hAnsi="Calibri" w:cs="Tahoma"/>
          <w:b/>
          <w:sz w:val="18"/>
          <w:szCs w:val="18"/>
          <w:lang w:val="ru-RU"/>
        </w:rPr>
        <w:t>*</w:t>
      </w:r>
      <w:r w:rsidR="0060500F" w:rsidRPr="00CF7010">
        <w:rPr>
          <w:rFonts w:ascii="Calibri" w:hAnsi="Calibri" w:cs="Tahoma"/>
          <w:b/>
          <w:sz w:val="18"/>
          <w:szCs w:val="18"/>
          <w:lang w:val="sr-Cyrl-CS"/>
        </w:rPr>
        <w:t>Напомена</w:t>
      </w:r>
      <w:r w:rsidR="00705856" w:rsidRPr="00CF7010">
        <w:rPr>
          <w:rFonts w:ascii="Calibri" w:hAnsi="Calibri" w:cs="Tahoma"/>
          <w:b/>
          <w:sz w:val="18"/>
          <w:szCs w:val="18"/>
          <w:lang w:val="sr-Cyrl-CS"/>
        </w:rPr>
        <w:t xml:space="preserve"> 2</w:t>
      </w:r>
      <w:r w:rsidR="0060500F" w:rsidRPr="00CF7010">
        <w:rPr>
          <w:rFonts w:ascii="Calibri" w:hAnsi="Calibri" w:cs="Tahoma"/>
          <w:b/>
          <w:sz w:val="18"/>
          <w:szCs w:val="18"/>
          <w:lang w:val="sr-Cyrl-CS"/>
        </w:rPr>
        <w:t>:</w:t>
      </w:r>
      <w:r w:rsidR="0060500F" w:rsidRPr="00CF7010">
        <w:rPr>
          <w:rFonts w:ascii="Calibri" w:hAnsi="Calibri" w:cs="Tahoma"/>
          <w:sz w:val="18"/>
          <w:szCs w:val="18"/>
        </w:rPr>
        <w:t xml:space="preserve"> </w:t>
      </w:r>
      <w:r w:rsidR="0060500F" w:rsidRPr="00CF7010">
        <w:rPr>
          <w:rFonts w:ascii="Calibri" w:hAnsi="Calibri" w:cs="Tahoma"/>
          <w:b/>
          <w:sz w:val="18"/>
          <w:szCs w:val="18"/>
        </w:rPr>
        <w:t>Земљиште –</w:t>
      </w:r>
      <w:r w:rsidR="0060500F" w:rsidRPr="00CF7010">
        <w:rPr>
          <w:rFonts w:ascii="Calibri" w:hAnsi="Calibri" w:cs="Tahoma"/>
          <w:sz w:val="18"/>
          <w:szCs w:val="18"/>
        </w:rPr>
        <w:t xml:space="preserve">  ''Тасмит СМ'' д.о.о. Сремска Митровица у </w:t>
      </w:r>
      <w:r w:rsidR="0060500F" w:rsidRPr="00C816CE">
        <w:rPr>
          <w:rFonts w:ascii="Calibri" w:hAnsi="Calibri" w:cs="Tahoma"/>
          <w:sz w:val="18"/>
          <w:szCs w:val="18"/>
        </w:rPr>
        <w:t>стечају користи земљиште у површини од 51.093 м2.</w:t>
      </w:r>
      <w:r w:rsidR="0060500F" w:rsidRPr="00CF7010">
        <w:rPr>
          <w:rFonts w:ascii="Calibri" w:hAnsi="Calibri" w:cs="Tahoma"/>
          <w:sz w:val="18"/>
          <w:szCs w:val="18"/>
        </w:rPr>
        <w:t xml:space="preserve"> Земљиште је евидентирано у Лист</w:t>
      </w:r>
      <w:r w:rsidR="00C816CE">
        <w:rPr>
          <w:rFonts w:ascii="Calibri" w:hAnsi="Calibri" w:cs="Tahoma"/>
          <w:sz w:val="18"/>
          <w:szCs w:val="18"/>
        </w:rPr>
        <w:t>у</w:t>
      </w:r>
      <w:r w:rsidR="0060500F" w:rsidRPr="00CF7010">
        <w:rPr>
          <w:rFonts w:ascii="Calibri" w:hAnsi="Calibri" w:cs="Tahoma"/>
          <w:sz w:val="18"/>
          <w:szCs w:val="18"/>
        </w:rPr>
        <w:t xml:space="preserve"> непокретнопсти 9826 К.О. Сремска Митровица. </w:t>
      </w:r>
      <w:r w:rsidR="0060500F" w:rsidRPr="00C816CE">
        <w:rPr>
          <w:rFonts w:ascii="Calibri" w:hAnsi="Calibri" w:cs="Tahoma"/>
          <w:sz w:val="18"/>
          <w:szCs w:val="18"/>
        </w:rPr>
        <w:t>Земљиште је у државној својини  са правом коришћења ''Тасмит СМ'' д.о.о</w:t>
      </w:r>
      <w:r w:rsidR="0060500F" w:rsidRPr="00C816CE">
        <w:rPr>
          <w:rFonts w:ascii="Calibri" w:hAnsi="Calibri" w:cs="Tahoma"/>
          <w:sz w:val="18"/>
          <w:szCs w:val="18"/>
          <w:lang w:val="sr-Cyrl-CS"/>
        </w:rPr>
        <w:t>-</w:t>
      </w:r>
      <w:r w:rsidR="0060500F" w:rsidRPr="00CF7010">
        <w:rPr>
          <w:rFonts w:ascii="Calibri" w:hAnsi="Calibri" w:cs="Tahoma"/>
          <w:sz w:val="18"/>
          <w:szCs w:val="18"/>
        </w:rPr>
        <w:t xml:space="preserve">, замељиште је категорисано као остало грађевинско земљиште које </w:t>
      </w:r>
      <w:r w:rsidR="0060500F" w:rsidRPr="00C816CE">
        <w:rPr>
          <w:rFonts w:ascii="Calibri" w:hAnsi="Calibri" w:cs="Tahoma"/>
          <w:sz w:val="18"/>
          <w:szCs w:val="18"/>
        </w:rPr>
        <w:t>даје право</w:t>
      </w:r>
      <w:r w:rsidR="00C816CE" w:rsidRPr="00C816CE">
        <w:rPr>
          <w:rFonts w:ascii="Calibri" w:hAnsi="Calibri" w:cs="Tahoma"/>
          <w:sz w:val="18"/>
          <w:szCs w:val="18"/>
        </w:rPr>
        <w:t xml:space="preserve"> кориснику</w:t>
      </w:r>
      <w:r w:rsidR="0060500F" w:rsidRPr="00C816CE">
        <w:rPr>
          <w:rFonts w:ascii="Calibri" w:hAnsi="Calibri" w:cs="Tahoma"/>
          <w:sz w:val="18"/>
          <w:szCs w:val="18"/>
        </w:rPr>
        <w:t xml:space="preserve"> на конверзију у складу са Законом </w:t>
      </w:r>
      <w:r w:rsidR="0060500F" w:rsidRPr="00CF7010">
        <w:rPr>
          <w:rFonts w:ascii="Calibri" w:hAnsi="Calibri" w:cs="Tahoma"/>
          <w:sz w:val="18"/>
          <w:szCs w:val="18"/>
        </w:rPr>
        <w:t>о претварању права кори</w:t>
      </w:r>
      <w:r w:rsidR="0060500F" w:rsidRPr="00CF7010">
        <w:rPr>
          <w:rFonts w:ascii="Calibri" w:hAnsi="Calibri" w:cs="Tahoma"/>
          <w:sz w:val="18"/>
          <w:szCs w:val="18"/>
          <w:lang w:val="sr-Cyrl-CS"/>
        </w:rPr>
        <w:t>ш</w:t>
      </w:r>
      <w:r w:rsidR="00C816CE">
        <w:rPr>
          <w:rFonts w:ascii="Calibri" w:hAnsi="Calibri" w:cs="Tahoma"/>
          <w:sz w:val="18"/>
          <w:szCs w:val="18"/>
          <w:lang w:val="sr-Cyrl-CS"/>
        </w:rPr>
        <w:t>ћења</w:t>
      </w:r>
      <w:r w:rsidR="0060500F" w:rsidRPr="00CF7010">
        <w:rPr>
          <w:rFonts w:ascii="Calibri" w:hAnsi="Calibri" w:cs="Tahoma"/>
          <w:sz w:val="18"/>
          <w:szCs w:val="18"/>
        </w:rPr>
        <w:t xml:space="preserve"> у право својине на грађ</w:t>
      </w:r>
      <w:r w:rsidR="00C816CE">
        <w:rPr>
          <w:rFonts w:ascii="Calibri" w:hAnsi="Calibri" w:cs="Tahoma"/>
          <w:sz w:val="18"/>
          <w:szCs w:val="18"/>
        </w:rPr>
        <w:t xml:space="preserve">евинском </w:t>
      </w:r>
      <w:r w:rsidR="0060500F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60500F" w:rsidRPr="00CF7010">
        <w:rPr>
          <w:rFonts w:ascii="Calibri" w:hAnsi="Calibri" w:cs="Tahoma"/>
          <w:sz w:val="18"/>
          <w:szCs w:val="18"/>
        </w:rPr>
        <w:t>зем</w:t>
      </w:r>
      <w:r w:rsidR="00C816CE">
        <w:rPr>
          <w:rFonts w:ascii="Calibri" w:hAnsi="Calibri" w:cs="Tahoma"/>
          <w:sz w:val="18"/>
          <w:szCs w:val="18"/>
        </w:rPr>
        <w:t xml:space="preserve">љишту </w:t>
      </w:r>
      <w:r w:rsidR="0060500F" w:rsidRPr="00CF7010">
        <w:rPr>
          <w:rFonts w:ascii="Calibri" w:hAnsi="Calibri" w:cs="Tahoma"/>
          <w:sz w:val="18"/>
          <w:szCs w:val="18"/>
        </w:rPr>
        <w:t xml:space="preserve"> уз накнаду.</w:t>
      </w:r>
    </w:p>
    <w:p w:rsidR="00710B61" w:rsidRPr="00BB4985" w:rsidRDefault="00F43012" w:rsidP="001D4776">
      <w:pPr>
        <w:tabs>
          <w:tab w:val="left" w:pos="480"/>
        </w:tabs>
        <w:ind w:left="-960" w:right="-927"/>
        <w:jc w:val="both"/>
        <w:rPr>
          <w:rFonts w:ascii="Calibri" w:hAnsi="Calibri" w:cs="Tahoma"/>
          <w:sz w:val="18"/>
          <w:szCs w:val="18"/>
          <w:lang w:val="ru-RU"/>
        </w:rPr>
      </w:pPr>
      <w:r w:rsidRPr="00CF7010">
        <w:rPr>
          <w:rFonts w:ascii="Calibri" w:hAnsi="Calibri" w:cs="Tahoma"/>
          <w:b/>
          <w:sz w:val="18"/>
          <w:szCs w:val="18"/>
          <w:lang w:val="ru-RU"/>
        </w:rPr>
        <w:t>*</w:t>
      </w:r>
      <w:r w:rsidR="00E85F93" w:rsidRPr="00CF7010">
        <w:rPr>
          <w:rFonts w:ascii="Calibri" w:hAnsi="Calibri" w:cs="Tahoma"/>
          <w:b/>
          <w:sz w:val="18"/>
          <w:szCs w:val="18"/>
          <w:lang w:val="sr-Cyrl-CS"/>
        </w:rPr>
        <w:t>Напомена</w:t>
      </w:r>
      <w:r w:rsidR="00705856" w:rsidRPr="00CF7010">
        <w:rPr>
          <w:rFonts w:ascii="Calibri" w:hAnsi="Calibri" w:cs="Tahoma"/>
          <w:b/>
          <w:sz w:val="18"/>
          <w:szCs w:val="18"/>
          <w:lang w:val="sr-Cyrl-CS"/>
        </w:rPr>
        <w:t xml:space="preserve"> 3</w:t>
      </w:r>
      <w:r w:rsidR="00E85F93" w:rsidRPr="00CF7010">
        <w:rPr>
          <w:rFonts w:ascii="Calibri" w:hAnsi="Calibri" w:cs="Tahoma"/>
          <w:b/>
          <w:sz w:val="18"/>
          <w:szCs w:val="18"/>
          <w:lang w:val="sr-Cyrl-CS"/>
        </w:rPr>
        <w:t>:</w:t>
      </w:r>
      <w:r w:rsidR="001D4776" w:rsidRPr="00CF7010">
        <w:rPr>
          <w:rFonts w:ascii="Calibri" w:hAnsi="Calibri" w:cs="Tahoma"/>
          <w:sz w:val="18"/>
          <w:szCs w:val="18"/>
        </w:rPr>
        <w:t xml:space="preserve"> Списак целокупне имовине, опис, процена, власничка и друга документација у вези имовине садржани су у Елаборату </w:t>
      </w:r>
      <w:r w:rsidR="001D4776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1D4776" w:rsidRPr="00CF7010">
        <w:rPr>
          <w:rFonts w:ascii="Calibri" w:hAnsi="Calibri" w:cs="Tahoma"/>
          <w:sz w:val="18"/>
          <w:szCs w:val="18"/>
        </w:rPr>
        <w:t>«Процена вредности имовине“ «</w:t>
      </w:r>
      <w:r w:rsidR="001D4776" w:rsidRPr="00CF7010">
        <w:rPr>
          <w:rFonts w:ascii="Calibri" w:hAnsi="Calibri" w:cs="Tahoma"/>
          <w:sz w:val="18"/>
          <w:szCs w:val="18"/>
          <w:lang w:val="sr-Cyrl-CS"/>
        </w:rPr>
        <w:t>ТАСМIТ СМ</w:t>
      </w:r>
      <w:r w:rsidR="001D4776" w:rsidRPr="00CF7010">
        <w:rPr>
          <w:rFonts w:ascii="Calibri" w:hAnsi="Calibri" w:cs="Tahoma"/>
          <w:sz w:val="18"/>
          <w:szCs w:val="18"/>
        </w:rPr>
        <w:t xml:space="preserve">» </w:t>
      </w:r>
      <w:r w:rsidR="001D4776" w:rsidRPr="00CF7010">
        <w:rPr>
          <w:rFonts w:ascii="Calibri" w:hAnsi="Calibri" w:cs="Tahoma"/>
          <w:sz w:val="18"/>
          <w:szCs w:val="18"/>
          <w:lang w:val="sr-Cyrl-CS"/>
        </w:rPr>
        <w:t>доо-</w:t>
      </w:r>
      <w:r w:rsidR="001D4776" w:rsidRPr="00CF7010">
        <w:rPr>
          <w:rFonts w:ascii="Calibri" w:hAnsi="Calibri" w:cs="Tahoma"/>
          <w:sz w:val="18"/>
          <w:szCs w:val="18"/>
        </w:rPr>
        <w:t xml:space="preserve"> у стечају из </w:t>
      </w:r>
      <w:r w:rsidR="001D4776" w:rsidRPr="00CF7010">
        <w:rPr>
          <w:rFonts w:ascii="Calibri" w:hAnsi="Calibri" w:cs="Tahoma"/>
          <w:sz w:val="18"/>
          <w:szCs w:val="18"/>
          <w:lang w:val="sr-Cyrl-CS"/>
        </w:rPr>
        <w:t xml:space="preserve">С. Митровице </w:t>
      </w:r>
      <w:r w:rsidR="001D4776" w:rsidRPr="00CF7010">
        <w:rPr>
          <w:rFonts w:ascii="Calibri" w:hAnsi="Calibri" w:cs="Tahoma"/>
          <w:sz w:val="18"/>
          <w:szCs w:val="18"/>
        </w:rPr>
        <w:t>» који је израдио «</w:t>
      </w:r>
      <w:r w:rsidR="001D4776" w:rsidRPr="00CF7010">
        <w:rPr>
          <w:rFonts w:ascii="Calibri" w:hAnsi="Calibri" w:cs="Tahoma"/>
          <w:iCs/>
          <w:sz w:val="18"/>
          <w:szCs w:val="18"/>
        </w:rPr>
        <w:t xml:space="preserve"> Atelier Mitrović</w:t>
      </w:r>
      <w:r w:rsidR="001D4776" w:rsidRPr="00CF7010">
        <w:rPr>
          <w:rFonts w:ascii="Calibri" w:hAnsi="Calibri" w:cs="Tahoma"/>
          <w:iCs/>
          <w:sz w:val="18"/>
          <w:szCs w:val="18"/>
          <w:lang w:val="sr-Cyrl-CS"/>
        </w:rPr>
        <w:t>-</w:t>
      </w:r>
      <w:r w:rsidR="001D4776" w:rsidRPr="00CF7010">
        <w:rPr>
          <w:rFonts w:ascii="Calibri" w:hAnsi="Calibri" w:cs="Tahoma"/>
          <w:iCs/>
          <w:sz w:val="18"/>
          <w:szCs w:val="18"/>
        </w:rPr>
        <w:t xml:space="preserve"> Сремска Митровица</w:t>
      </w:r>
      <w:r w:rsidR="001D4776" w:rsidRPr="00CF7010">
        <w:rPr>
          <w:rFonts w:ascii="Calibri" w:hAnsi="Calibri" w:cs="Tahoma"/>
          <w:sz w:val="18"/>
          <w:szCs w:val="18"/>
        </w:rPr>
        <w:t xml:space="preserve"> »</w:t>
      </w:r>
      <w:r w:rsidR="001D4776" w:rsidRPr="00CF7010">
        <w:rPr>
          <w:rFonts w:ascii="Calibri" w:hAnsi="Calibri" w:cs="Tahoma"/>
          <w:sz w:val="18"/>
          <w:szCs w:val="18"/>
          <w:lang w:val="sr-Cyrl-CS"/>
        </w:rPr>
        <w:t>.</w:t>
      </w:r>
      <w:r w:rsidR="0060500F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</w:p>
    <w:p w:rsidR="00710B61" w:rsidRPr="003E2B16" w:rsidRDefault="00710B61" w:rsidP="00DC5B07">
      <w:pPr>
        <w:ind w:left="-960" w:right="-807"/>
        <w:jc w:val="both"/>
        <w:rPr>
          <w:rFonts w:ascii="Calibri" w:hAnsi="Calibri" w:cs="Tahoma"/>
          <w:sz w:val="18"/>
          <w:szCs w:val="18"/>
          <w:lang w:val="ru-RU"/>
        </w:rPr>
      </w:pPr>
      <w:r w:rsidRPr="00493AC0">
        <w:rPr>
          <w:rFonts w:ascii="Calibri" w:hAnsi="Calibri" w:cs="Tahoma"/>
          <w:b/>
          <w:bCs/>
          <w:iCs/>
          <w:sz w:val="18"/>
          <w:szCs w:val="18"/>
          <w:lang w:val="sr-Cyrl-CS"/>
        </w:rPr>
        <w:t>Процењена вредност стечајног дужника као правног лица износи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  <w:lang w:val="sr-Cyrl-CS"/>
        </w:rPr>
        <w:t xml:space="preserve"> :</w:t>
      </w:r>
      <w:r w:rsidRPr="00CF7010">
        <w:rPr>
          <w:rFonts w:ascii="Calibri" w:hAnsi="Calibri" w:cs="Tahoma"/>
          <w:b/>
          <w:sz w:val="18"/>
          <w:szCs w:val="18"/>
          <w:lang w:val="ru-RU"/>
        </w:rPr>
        <w:t xml:space="preserve"> 2.017.769,50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 xml:space="preserve"> </w:t>
      </w:r>
      <w:r w:rsidR="00493AC0">
        <w:rPr>
          <w:rFonts w:ascii="Calibri" w:hAnsi="Calibri" w:cs="Tahoma"/>
          <w:b/>
          <w:bCs/>
          <w:iCs/>
          <w:sz w:val="18"/>
          <w:szCs w:val="18"/>
        </w:rPr>
        <w:t>ЕУРА</w:t>
      </w:r>
      <w:r w:rsidRPr="00493AC0">
        <w:rPr>
          <w:rFonts w:ascii="Calibri" w:hAnsi="Calibri" w:cs="Tahoma"/>
          <w:b/>
          <w:bCs/>
          <w:iCs/>
          <w:sz w:val="18"/>
          <w:szCs w:val="18"/>
          <w:lang w:val="sr-Cyrl-CS"/>
        </w:rPr>
        <w:t xml:space="preserve"> </w:t>
      </w:r>
      <w:r w:rsidR="00493AC0" w:rsidRPr="00493AC0">
        <w:rPr>
          <w:rFonts w:ascii="Calibri" w:hAnsi="Calibri" w:cs="Tahoma"/>
          <w:bCs/>
          <w:iCs/>
          <w:sz w:val="18"/>
          <w:szCs w:val="18"/>
          <w:lang w:val="sr-Cyrl-CS"/>
        </w:rPr>
        <w:t>п</w:t>
      </w:r>
      <w:r w:rsidRPr="00CF7010">
        <w:rPr>
          <w:rFonts w:ascii="Calibri" w:hAnsi="Calibri" w:cs="Tahoma"/>
          <w:sz w:val="18"/>
          <w:szCs w:val="18"/>
        </w:rPr>
        <w:t>рименом средњег обра</w:t>
      </w:r>
      <w:r w:rsidRPr="00CF7010">
        <w:rPr>
          <w:rFonts w:ascii="Calibri" w:hAnsi="Calibri" w:cs="Tahoma"/>
          <w:sz w:val="18"/>
          <w:szCs w:val="18"/>
          <w:lang w:val="sr-Cyrl-CS"/>
        </w:rPr>
        <w:t>ч</w:t>
      </w:r>
      <w:r w:rsidRPr="00CF7010">
        <w:rPr>
          <w:rFonts w:ascii="Calibri" w:hAnsi="Calibri" w:cs="Tahoma"/>
          <w:sz w:val="18"/>
          <w:szCs w:val="18"/>
        </w:rPr>
        <w:t xml:space="preserve">унског курса Народне банке Србије на дан </w:t>
      </w:r>
      <w:r w:rsidRPr="00CF7010">
        <w:rPr>
          <w:rFonts w:ascii="Calibri" w:hAnsi="Calibri" w:cs="Tahoma"/>
          <w:sz w:val="18"/>
          <w:szCs w:val="18"/>
          <w:lang w:val="sr-Cyrl-CS"/>
        </w:rPr>
        <w:t>23.09.2015</w:t>
      </w:r>
      <w:r w:rsidRPr="00CF7010">
        <w:rPr>
          <w:rFonts w:ascii="Calibri" w:hAnsi="Calibri" w:cs="Tahoma"/>
          <w:sz w:val="18"/>
          <w:szCs w:val="18"/>
        </w:rPr>
        <w:t xml:space="preserve">. године </w:t>
      </w:r>
      <w:r w:rsidRPr="00CF7010">
        <w:rPr>
          <w:rFonts w:ascii="Calibri" w:hAnsi="Calibri" w:cs="Tahoma"/>
          <w:sz w:val="18"/>
          <w:szCs w:val="18"/>
          <w:lang w:val="sr-Cyrl-CS"/>
        </w:rPr>
        <w:t>(</w:t>
      </w:r>
      <w:r w:rsidRPr="00CF7010">
        <w:rPr>
          <w:rFonts w:ascii="Calibri" w:hAnsi="Calibri" w:cs="Tahoma"/>
          <w:sz w:val="18"/>
          <w:szCs w:val="18"/>
        </w:rPr>
        <w:t>1 ЕУ</w:t>
      </w:r>
      <w:r w:rsidR="008F4822" w:rsidRPr="00CF7010">
        <w:rPr>
          <w:rFonts w:ascii="Calibri" w:hAnsi="Calibri" w:cs="Tahoma"/>
          <w:sz w:val="18"/>
          <w:szCs w:val="18"/>
        </w:rPr>
        <w:t>R</w:t>
      </w:r>
      <w:r w:rsidRPr="00CF7010">
        <w:rPr>
          <w:rFonts w:ascii="Calibri" w:hAnsi="Calibri" w:cs="Tahoma"/>
          <w:sz w:val="18"/>
          <w:szCs w:val="18"/>
        </w:rPr>
        <w:t xml:space="preserve"> = </w:t>
      </w:r>
      <w:r w:rsidRPr="00CF7010">
        <w:rPr>
          <w:rFonts w:ascii="Calibri" w:hAnsi="Calibri" w:cs="Tahoma"/>
          <w:sz w:val="18"/>
          <w:szCs w:val="18"/>
          <w:lang w:val="sr-Cyrl-CS"/>
        </w:rPr>
        <w:t>120.0800</w:t>
      </w:r>
      <w:r w:rsidRPr="00CF7010">
        <w:rPr>
          <w:rFonts w:ascii="Calibri" w:hAnsi="Calibri" w:cs="Tahoma"/>
          <w:sz w:val="18"/>
          <w:szCs w:val="18"/>
        </w:rPr>
        <w:t>динара) што чини да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вредност имовине у износу</w:t>
      </w:r>
      <w:r w:rsidRPr="00CF7010">
        <w:rPr>
          <w:rFonts w:ascii="Calibri" w:hAnsi="Calibri" w:cs="Tahoma"/>
          <w:b/>
          <w:bCs/>
          <w:i/>
          <w:iCs/>
          <w:sz w:val="18"/>
          <w:szCs w:val="18"/>
          <w:lang w:val="sr-Cyrl-CS"/>
        </w:rPr>
        <w:t>:</w:t>
      </w:r>
      <w:r w:rsidRPr="00CF7010">
        <w:rPr>
          <w:rFonts w:ascii="Calibri" w:hAnsi="Calibri" w:cs="Tahoma"/>
          <w:b/>
          <w:sz w:val="18"/>
          <w:szCs w:val="18"/>
        </w:rPr>
        <w:t xml:space="preserve"> </w:t>
      </w:r>
      <w:r w:rsidRPr="003E2B16">
        <w:rPr>
          <w:rFonts w:ascii="Calibri" w:hAnsi="Calibri" w:cs="Tahoma"/>
          <w:sz w:val="18"/>
          <w:szCs w:val="18"/>
        </w:rPr>
        <w:t>242</w:t>
      </w:r>
      <w:r w:rsidRPr="003E2B16">
        <w:rPr>
          <w:rFonts w:ascii="Calibri" w:hAnsi="Calibri" w:cs="Tahoma"/>
          <w:sz w:val="18"/>
          <w:szCs w:val="18"/>
          <w:lang w:val="sr-Cyrl-CS"/>
        </w:rPr>
        <w:t>.</w:t>
      </w:r>
      <w:r w:rsidRPr="003E2B16">
        <w:rPr>
          <w:rFonts w:ascii="Calibri" w:hAnsi="Calibri" w:cs="Tahoma"/>
          <w:sz w:val="18"/>
          <w:szCs w:val="18"/>
        </w:rPr>
        <w:t>293</w:t>
      </w:r>
      <w:r w:rsidRPr="003E2B16">
        <w:rPr>
          <w:rFonts w:ascii="Calibri" w:hAnsi="Calibri" w:cs="Tahoma"/>
          <w:sz w:val="18"/>
          <w:szCs w:val="18"/>
          <w:lang w:val="sr-Cyrl-CS"/>
        </w:rPr>
        <w:t>.</w:t>
      </w:r>
      <w:r w:rsidRPr="003E2B16">
        <w:rPr>
          <w:rFonts w:ascii="Calibri" w:hAnsi="Calibri" w:cs="Tahoma"/>
          <w:sz w:val="18"/>
          <w:szCs w:val="18"/>
        </w:rPr>
        <w:t>760</w:t>
      </w:r>
      <w:r w:rsidRPr="003E2B16">
        <w:rPr>
          <w:rFonts w:ascii="Calibri" w:hAnsi="Calibri" w:cs="Tahoma"/>
          <w:sz w:val="18"/>
          <w:szCs w:val="18"/>
          <w:lang w:val="sr-Cyrl-CS"/>
        </w:rPr>
        <w:t>,</w:t>
      </w:r>
      <w:r w:rsidRPr="003E2B16">
        <w:rPr>
          <w:rFonts w:ascii="Calibri" w:hAnsi="Calibri" w:cs="Tahoma"/>
          <w:sz w:val="18"/>
          <w:szCs w:val="18"/>
        </w:rPr>
        <w:t>00</w:t>
      </w:r>
      <w:r w:rsidRPr="003E2B16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Pr="003E2B16">
        <w:rPr>
          <w:rFonts w:ascii="Calibri" w:hAnsi="Calibri" w:cs="Tahoma"/>
          <w:bCs/>
          <w:i/>
          <w:iCs/>
          <w:sz w:val="18"/>
          <w:szCs w:val="18"/>
          <w:lang w:val="sr-Cyrl-CS"/>
        </w:rPr>
        <w:t xml:space="preserve"> </w:t>
      </w:r>
      <w:r w:rsidR="003E2B16" w:rsidRPr="003E2B16">
        <w:rPr>
          <w:rFonts w:ascii="Calibri" w:hAnsi="Calibri" w:cs="Tahoma"/>
          <w:bCs/>
          <w:iCs/>
          <w:sz w:val="18"/>
          <w:szCs w:val="18"/>
          <w:lang w:val="sr-Cyrl-CS"/>
        </w:rPr>
        <w:t>РСД</w:t>
      </w:r>
      <w:r w:rsidRPr="003E2B16">
        <w:rPr>
          <w:rFonts w:ascii="Calibri" w:hAnsi="Calibri" w:cs="Tahoma"/>
          <w:sz w:val="18"/>
          <w:szCs w:val="18"/>
          <w:lang w:val="sr-Cyrl-CS"/>
        </w:rPr>
        <w:t>.</w:t>
      </w:r>
    </w:p>
    <w:p w:rsidR="00005570" w:rsidRPr="00CF7010" w:rsidRDefault="00005570" w:rsidP="00DC5B07">
      <w:pPr>
        <w:ind w:left="-960" w:right="-80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>Процењена вредност није минимално прихватљива вредност, нити је на ма који други начин обавезујућа или опредељујућа за понуђача приликом одређивања висине понуде.</w:t>
      </w:r>
    </w:p>
    <w:p w:rsidR="00005570" w:rsidRPr="00BB4985" w:rsidRDefault="00005570" w:rsidP="00DC5B07">
      <w:pPr>
        <w:ind w:left="-960" w:right="-807"/>
        <w:jc w:val="both"/>
        <w:rPr>
          <w:rFonts w:ascii="Calibri" w:hAnsi="Calibri" w:cs="Tahoma"/>
          <w:b/>
          <w:sz w:val="18"/>
          <w:szCs w:val="18"/>
          <w:lang w:val="ru-RU"/>
        </w:rPr>
      </w:pPr>
    </w:p>
    <w:p w:rsidR="00DC5B07" w:rsidRPr="00CF7010" w:rsidRDefault="00DC5B07" w:rsidP="00DC5B07">
      <w:pPr>
        <w:ind w:left="-960" w:right="-807"/>
        <w:jc w:val="both"/>
        <w:rPr>
          <w:rFonts w:ascii="Calibri" w:hAnsi="Calibri" w:cs="Tahoma"/>
          <w:color w:val="000000"/>
          <w:sz w:val="18"/>
          <w:szCs w:val="18"/>
          <w:lang w:val="sr-Cyrl-CS"/>
        </w:rPr>
      </w:pP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>Имо</w:t>
      </w:r>
      <w:r w:rsidR="003E2B16">
        <w:rPr>
          <w:rFonts w:ascii="Calibri" w:hAnsi="Calibri" w:cs="Tahoma"/>
          <w:color w:val="000000"/>
          <w:sz w:val="18"/>
          <w:szCs w:val="18"/>
          <w:lang w:val="sr-Cyrl-CS"/>
        </w:rPr>
        <w:t>вина се продаје у виђеном стању</w:t>
      </w: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и стечајни управник не сноси одговорност за евентуалне недостатке предмета продаје, нити гарантује за карактеристике предмета продаје. Стечајни управник ће обавестити потенцијалне купце о свим недостацима имовине, која је предмет продаје, а које су њему познате у тренутку продаје, али не гарантује, нити ће сносити одговорност за недостатке које купац утврди по извршеној продаји.</w:t>
      </w:r>
      <w:r w:rsidR="00B27327"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</w:t>
      </w:r>
      <w:r w:rsidR="00B27327" w:rsidRPr="00CF7010">
        <w:rPr>
          <w:rFonts w:ascii="Calibri" w:hAnsi="Calibri" w:cs="Tahoma"/>
          <w:sz w:val="18"/>
          <w:szCs w:val="18"/>
        </w:rPr>
        <w:t>Имовина правног лица може се разгледати, након откупа продајне документације, с</w:t>
      </w:r>
      <w:r w:rsidR="00446BB6" w:rsidRPr="00CF7010">
        <w:rPr>
          <w:rFonts w:ascii="Calibri" w:hAnsi="Calibri" w:cs="Tahoma"/>
          <w:sz w:val="18"/>
          <w:szCs w:val="18"/>
        </w:rPr>
        <w:t>ваким радним даном од</w:t>
      </w:r>
      <w:r w:rsidR="003E2B16">
        <w:rPr>
          <w:rFonts w:ascii="Calibri" w:hAnsi="Calibri" w:cs="Tahoma"/>
          <w:sz w:val="18"/>
          <w:szCs w:val="18"/>
        </w:rPr>
        <w:t xml:space="preserve"> </w:t>
      </w:r>
      <w:r w:rsidR="00446BB6" w:rsidRPr="00CF7010">
        <w:rPr>
          <w:rFonts w:ascii="Calibri" w:hAnsi="Calibri" w:cs="Tahoma"/>
          <w:sz w:val="18"/>
          <w:szCs w:val="18"/>
          <w:lang w:val="sr-Cyrl-CS"/>
        </w:rPr>
        <w:t>10.</w:t>
      </w:r>
      <w:r w:rsidR="00446BB6" w:rsidRPr="00CF7010">
        <w:rPr>
          <w:rFonts w:ascii="Calibri" w:hAnsi="Calibri" w:cs="Tahoma"/>
          <w:sz w:val="18"/>
          <w:szCs w:val="18"/>
          <w:vertAlign w:val="superscript"/>
          <w:lang w:val="sr-Cyrl-CS"/>
        </w:rPr>
        <w:t>00</w:t>
      </w:r>
      <w:r w:rsidR="00446BB6" w:rsidRPr="00CF7010">
        <w:rPr>
          <w:rFonts w:ascii="Calibri" w:hAnsi="Calibri" w:cs="Tahoma"/>
          <w:sz w:val="18"/>
          <w:szCs w:val="18"/>
          <w:lang w:val="sr-Cyrl-CS"/>
        </w:rPr>
        <w:t xml:space="preserve"> до 14.</w:t>
      </w:r>
      <w:r w:rsidR="00446BB6" w:rsidRPr="00CF7010">
        <w:rPr>
          <w:rFonts w:ascii="Calibri" w:hAnsi="Calibri" w:cs="Tahoma"/>
          <w:sz w:val="18"/>
          <w:szCs w:val="18"/>
          <w:vertAlign w:val="superscript"/>
          <w:lang w:val="sr-Cyrl-CS"/>
        </w:rPr>
        <w:t>00</w:t>
      </w:r>
      <w:r w:rsidR="00446BB6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446BB6" w:rsidRPr="00CF7010">
        <w:rPr>
          <w:rFonts w:ascii="Calibri" w:hAnsi="Calibri" w:cs="Tahoma"/>
          <w:sz w:val="18"/>
          <w:szCs w:val="18"/>
        </w:rPr>
        <w:t xml:space="preserve"> часова, а најкасније до </w:t>
      </w:r>
      <w:r w:rsidR="00446BB6" w:rsidRPr="00CF7010">
        <w:rPr>
          <w:rFonts w:ascii="Calibri" w:hAnsi="Calibri" w:cs="Tahoma"/>
          <w:sz w:val="18"/>
          <w:szCs w:val="18"/>
          <w:lang w:val="sr-Cyrl-CS"/>
        </w:rPr>
        <w:t>19</w:t>
      </w:r>
      <w:r w:rsidR="00446BB6" w:rsidRPr="00CF7010">
        <w:rPr>
          <w:rFonts w:ascii="Calibri" w:hAnsi="Calibri" w:cs="Tahoma"/>
          <w:sz w:val="18"/>
          <w:szCs w:val="18"/>
        </w:rPr>
        <w:t>.</w:t>
      </w:r>
      <w:r w:rsidR="002F11BC">
        <w:rPr>
          <w:rFonts w:ascii="Calibri" w:hAnsi="Calibri" w:cs="Tahoma"/>
          <w:sz w:val="18"/>
          <w:szCs w:val="18"/>
          <w:lang/>
        </w:rPr>
        <w:t>11</w:t>
      </w:r>
      <w:r w:rsidR="00B27327" w:rsidRPr="00CF7010">
        <w:rPr>
          <w:rFonts w:ascii="Calibri" w:hAnsi="Calibri" w:cs="Tahoma"/>
          <w:sz w:val="18"/>
          <w:szCs w:val="18"/>
        </w:rPr>
        <w:t>.2015 године (уз претходну телефонску најаву стечајном управнику</w:t>
      </w:r>
      <w:r w:rsidR="00B27327" w:rsidRPr="00CF7010">
        <w:rPr>
          <w:rFonts w:ascii="Calibri" w:hAnsi="Calibri"/>
          <w:sz w:val="18"/>
          <w:szCs w:val="18"/>
        </w:rPr>
        <w:t>)</w:t>
      </w:r>
    </w:p>
    <w:p w:rsidR="00DC5B07" w:rsidRPr="00CF7010" w:rsidRDefault="00DC5B07" w:rsidP="00005570">
      <w:pPr>
        <w:ind w:left="-960"/>
        <w:jc w:val="both"/>
        <w:rPr>
          <w:rFonts w:ascii="Calibri" w:hAnsi="Calibri" w:cs="Tahoma"/>
          <w:b/>
          <w:i/>
          <w:sz w:val="18"/>
          <w:szCs w:val="18"/>
          <w:lang w:val="sr-Cyrl-CS"/>
        </w:rPr>
      </w:pPr>
    </w:p>
    <w:p w:rsidR="00005570" w:rsidRPr="003E2B16" w:rsidRDefault="00005570" w:rsidP="00005570">
      <w:pPr>
        <w:ind w:left="-960"/>
        <w:jc w:val="both"/>
        <w:rPr>
          <w:rFonts w:ascii="Calibri" w:hAnsi="Calibri" w:cs="Tahoma"/>
          <w:b/>
          <w:sz w:val="18"/>
          <w:szCs w:val="18"/>
          <w:lang w:val="sr-Cyrl-CS"/>
        </w:rPr>
      </w:pPr>
      <w:r w:rsidRPr="003E2B16">
        <w:rPr>
          <w:rFonts w:ascii="Calibri" w:hAnsi="Calibri" w:cs="Tahoma"/>
          <w:b/>
          <w:sz w:val="18"/>
          <w:szCs w:val="18"/>
          <w:lang w:val="sr-Cyrl-CS"/>
        </w:rPr>
        <w:t>Продаја се врши методом непосредне погодбе</w:t>
      </w:r>
      <w:r w:rsidR="00424731" w:rsidRPr="003E2B16">
        <w:rPr>
          <w:rFonts w:ascii="Calibri" w:hAnsi="Calibri" w:cs="Tahoma"/>
          <w:b/>
          <w:sz w:val="18"/>
          <w:szCs w:val="18"/>
          <w:lang w:val="ru-RU"/>
        </w:rPr>
        <w:t xml:space="preserve"> јавно прикупљања понуда</w:t>
      </w:r>
      <w:r w:rsidRPr="003E2B16">
        <w:rPr>
          <w:rFonts w:ascii="Calibri" w:hAnsi="Calibri" w:cs="Tahoma"/>
          <w:b/>
          <w:sz w:val="18"/>
          <w:szCs w:val="18"/>
          <w:lang w:val="sr-Cyrl-CS"/>
        </w:rPr>
        <w:t>.</w:t>
      </w:r>
    </w:p>
    <w:p w:rsidR="00005570" w:rsidRPr="00CF7010" w:rsidRDefault="00005570" w:rsidP="00710B61">
      <w:pPr>
        <w:ind w:left="-960" w:right="-927"/>
        <w:jc w:val="both"/>
        <w:rPr>
          <w:rFonts w:ascii="Calibri" w:hAnsi="Calibri" w:cs="Tahoma"/>
          <w:sz w:val="18"/>
          <w:szCs w:val="18"/>
          <w:lang w:val="sr-Cyrl-CS"/>
        </w:rPr>
      </w:pPr>
    </w:p>
    <w:p w:rsidR="00424731" w:rsidRPr="00CF7010" w:rsidRDefault="00424731" w:rsidP="00424731">
      <w:pPr>
        <w:ind w:left="-960"/>
        <w:jc w:val="both"/>
        <w:rPr>
          <w:rFonts w:ascii="Calibri" w:hAnsi="Calibri"/>
          <w:b/>
          <w:sz w:val="18"/>
          <w:szCs w:val="18"/>
        </w:rPr>
      </w:pPr>
      <w:r w:rsidRPr="00CF7010">
        <w:rPr>
          <w:rFonts w:ascii="Calibri" w:hAnsi="Calibri" w:cs="Tahoma"/>
          <w:b/>
          <w:sz w:val="18"/>
          <w:szCs w:val="18"/>
        </w:rPr>
        <w:t>Право на учешће имају сва правна и физичка лица која</w:t>
      </w:r>
      <w:r w:rsidRPr="00CF7010">
        <w:rPr>
          <w:rFonts w:ascii="Calibri" w:hAnsi="Calibri"/>
          <w:sz w:val="18"/>
          <w:szCs w:val="18"/>
        </w:rPr>
        <w:t>:</w:t>
      </w:r>
      <w:r w:rsidRPr="00CF7010">
        <w:rPr>
          <w:rFonts w:ascii="Calibri" w:hAnsi="Calibri"/>
          <w:b/>
          <w:sz w:val="18"/>
          <w:szCs w:val="18"/>
        </w:rPr>
        <w:t xml:space="preserve"> </w:t>
      </w:r>
    </w:p>
    <w:p w:rsidR="009D7135" w:rsidRPr="00CF7010" w:rsidRDefault="009D7135" w:rsidP="009D7135">
      <w:pPr>
        <w:numPr>
          <w:ilvl w:val="0"/>
          <w:numId w:val="3"/>
        </w:numPr>
        <w:tabs>
          <w:tab w:val="clear" w:pos="720"/>
        </w:tabs>
        <w:ind w:left="-120" w:right="-927" w:hanging="24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 xml:space="preserve">након добијања профактуре, изврше уплату  ради откупа продајне документације у износу од 30.000,00 динара </w:t>
      </w:r>
      <w:r w:rsidR="00BE274D" w:rsidRPr="00CF7010">
        <w:rPr>
          <w:rFonts w:ascii="Calibri" w:hAnsi="Calibri" w:cs="Tahoma"/>
          <w:sz w:val="18"/>
          <w:szCs w:val="18"/>
          <w:lang w:val="ru-RU"/>
        </w:rPr>
        <w:t>са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ПДВ</w:t>
      </w:r>
      <w:r w:rsidR="00BE274D" w:rsidRPr="00CF7010">
        <w:rPr>
          <w:rFonts w:ascii="Calibri" w:hAnsi="Calibri" w:cs="Tahoma"/>
          <w:sz w:val="18"/>
          <w:szCs w:val="18"/>
          <w:lang w:val="sr-Cyrl-CS"/>
        </w:rPr>
        <w:t>-ом</w:t>
      </w:r>
      <w:r w:rsidRPr="00CF7010">
        <w:rPr>
          <w:rFonts w:ascii="Calibri" w:hAnsi="Calibri" w:cs="Tahoma"/>
          <w:sz w:val="18"/>
          <w:szCs w:val="18"/>
          <w:lang w:val="sr-Cyrl-CS"/>
        </w:rPr>
        <w:t>. Профактура се може преузети сваког радног дана у периоду од 09.</w:t>
      </w:r>
      <w:r w:rsidRPr="00CF7010">
        <w:rPr>
          <w:rFonts w:ascii="Calibri" w:hAnsi="Calibri" w:cs="Tahoma"/>
          <w:sz w:val="18"/>
          <w:szCs w:val="18"/>
          <w:vertAlign w:val="superscript"/>
          <w:lang w:val="sr-Cyrl-CS"/>
        </w:rPr>
        <w:t>00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до 15.</w:t>
      </w:r>
      <w:r w:rsidRPr="00CF7010">
        <w:rPr>
          <w:rFonts w:ascii="Calibri" w:hAnsi="Calibri" w:cs="Tahoma"/>
          <w:sz w:val="18"/>
          <w:szCs w:val="18"/>
          <w:vertAlign w:val="superscript"/>
          <w:lang w:val="sr-Cyrl-CS"/>
        </w:rPr>
        <w:t>00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часова у Инђији ,  ул. Лазе Костића бр. 3. </w:t>
      </w:r>
      <w:r w:rsidRPr="00CF7010">
        <w:rPr>
          <w:rFonts w:ascii="Calibri" w:hAnsi="Calibri" w:cs="Tahoma"/>
          <w:sz w:val="18"/>
          <w:szCs w:val="18"/>
          <w:lang w:val="sl-SI"/>
        </w:rPr>
        <w:t>Крајњи р</w:t>
      </w:r>
      <w:r w:rsidRPr="00CF7010">
        <w:rPr>
          <w:rFonts w:ascii="Calibri" w:hAnsi="Calibri" w:cs="Tahoma"/>
          <w:sz w:val="18"/>
          <w:szCs w:val="18"/>
          <w:lang w:val="sr-Cyrl-CS"/>
        </w:rPr>
        <w:t>ок за откуп продајне документације је</w:t>
      </w:r>
      <w:r w:rsidR="003E2B16">
        <w:rPr>
          <w:rFonts w:ascii="Calibri" w:hAnsi="Calibri" w:cs="Tahoma"/>
          <w:sz w:val="18"/>
          <w:szCs w:val="18"/>
          <w:lang w:val="sr-Cyrl-CS"/>
        </w:rPr>
        <w:t xml:space="preserve"> до 12 часова, </w:t>
      </w:r>
      <w:r w:rsidRPr="00CF7010">
        <w:rPr>
          <w:rFonts w:ascii="Calibri" w:hAnsi="Calibri" w:cs="Tahoma"/>
          <w:sz w:val="18"/>
          <w:szCs w:val="18"/>
          <w:lang w:val="ru-RU"/>
        </w:rPr>
        <w:t>19</w:t>
      </w:r>
      <w:r w:rsidRPr="00CF7010">
        <w:rPr>
          <w:rFonts w:ascii="Calibri" w:hAnsi="Calibri" w:cs="Tahoma"/>
          <w:sz w:val="18"/>
          <w:szCs w:val="18"/>
          <w:lang w:val="sr-Cyrl-CS"/>
        </w:rPr>
        <w:t>.11.201</w:t>
      </w:r>
      <w:r w:rsidRPr="00CF7010">
        <w:rPr>
          <w:rFonts w:ascii="Calibri" w:hAnsi="Calibri" w:cs="Tahoma"/>
          <w:sz w:val="18"/>
          <w:szCs w:val="18"/>
          <w:lang w:val="ru-RU"/>
        </w:rPr>
        <w:t>5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  <w:r w:rsidRPr="00CF7010">
        <w:rPr>
          <w:rFonts w:ascii="Calibri" w:hAnsi="Calibri" w:cs="Tahoma"/>
          <w:sz w:val="18"/>
          <w:szCs w:val="18"/>
          <w:lang w:val="ru-RU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године;</w:t>
      </w:r>
    </w:p>
    <w:p w:rsidR="0008145D" w:rsidRPr="00CF7010" w:rsidRDefault="0008145D" w:rsidP="0008145D">
      <w:pPr>
        <w:numPr>
          <w:ilvl w:val="0"/>
          <w:numId w:val="3"/>
        </w:numPr>
        <w:tabs>
          <w:tab w:val="clear" w:pos="720"/>
        </w:tabs>
        <w:ind w:left="-120" w:right="-927" w:hanging="24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приликом узимања продајне документације потпишу Уговор о чувању поверљивих података.</w:t>
      </w:r>
    </w:p>
    <w:p w:rsidR="009D7135" w:rsidRPr="00CF7010" w:rsidRDefault="009D7135" w:rsidP="009D7135">
      <w:pPr>
        <w:numPr>
          <w:ilvl w:val="0"/>
          <w:numId w:val="3"/>
        </w:numPr>
        <w:tabs>
          <w:tab w:val="clear" w:pos="720"/>
        </w:tabs>
        <w:ind w:left="-120" w:right="-927" w:hanging="24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ru-RU"/>
        </w:rPr>
        <w:t>приликом преузимања</w:t>
      </w:r>
      <w:r w:rsidRPr="00CF7010">
        <w:rPr>
          <w:rFonts w:ascii="Calibri" w:hAnsi="Calibri" w:cs="Tahoma"/>
          <w:sz w:val="18"/>
          <w:szCs w:val="18"/>
        </w:rPr>
        <w:t xml:space="preserve"> продајне документације потпишу</w:t>
      </w:r>
      <w:r w:rsidRPr="00CF7010">
        <w:rPr>
          <w:rFonts w:ascii="Calibri" w:hAnsi="Calibri" w:cs="Tahoma"/>
          <w:sz w:val="18"/>
          <w:szCs w:val="18"/>
          <w:lang w:val="sr-Cyrl-BA"/>
        </w:rPr>
        <w:t>: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потпишу </w:t>
      </w:r>
      <w:r w:rsidR="007F1D91" w:rsidRPr="00CF7010">
        <w:rPr>
          <w:rFonts w:ascii="Calibri" w:hAnsi="Calibri" w:cs="Tahoma"/>
          <w:sz w:val="18"/>
          <w:szCs w:val="18"/>
          <w:lang w:val="sr-Cyrl-CS"/>
        </w:rPr>
        <w:t>Уговор</w:t>
      </w:r>
      <w:r w:rsidR="003C6539" w:rsidRPr="00BB4985">
        <w:rPr>
          <w:rFonts w:ascii="Calibri" w:hAnsi="Calibri" w:cs="Tahoma"/>
          <w:sz w:val="18"/>
          <w:szCs w:val="18"/>
          <w:lang w:val="ru-RU"/>
        </w:rPr>
        <w:t xml:space="preserve"> </w:t>
      </w:r>
      <w:r w:rsidR="003C6539" w:rsidRPr="00CF7010">
        <w:rPr>
          <w:rFonts w:ascii="Calibri" w:hAnsi="Calibri" w:cs="Tahoma"/>
          <w:sz w:val="18"/>
          <w:szCs w:val="18"/>
          <w:lang w:val="en-US"/>
        </w:rPr>
        <w:t>o</w:t>
      </w:r>
      <w:r w:rsidR="007F1D91" w:rsidRPr="00CF7010">
        <w:rPr>
          <w:rFonts w:ascii="Calibri" w:hAnsi="Calibri" w:cs="Tahoma"/>
          <w:sz w:val="18"/>
          <w:szCs w:val="18"/>
          <w:lang w:val="sr-Cyrl-CS"/>
        </w:rPr>
        <w:t xml:space="preserve"> уплати </w:t>
      </w:r>
      <w:r w:rsidR="007F1D91" w:rsidRPr="00CF7010">
        <w:rPr>
          <w:rFonts w:ascii="Calibri" w:hAnsi="Calibri" w:cs="Tahoma"/>
          <w:sz w:val="18"/>
          <w:szCs w:val="18"/>
          <w:lang w:val="sl-SI"/>
        </w:rPr>
        <w:t>новчан</w:t>
      </w:r>
      <w:r w:rsidR="007F1D91" w:rsidRPr="00CF7010">
        <w:rPr>
          <w:rFonts w:ascii="Calibri" w:hAnsi="Calibri" w:cs="Tahoma"/>
          <w:sz w:val="18"/>
          <w:szCs w:val="18"/>
          <w:lang w:val="sr-Cyrl-CS"/>
        </w:rPr>
        <w:t>ог</w:t>
      </w:r>
      <w:r w:rsidR="007F1D91" w:rsidRPr="00CF7010">
        <w:rPr>
          <w:rFonts w:ascii="Calibri" w:hAnsi="Calibri" w:cs="Tahoma"/>
          <w:sz w:val="18"/>
          <w:szCs w:val="18"/>
          <w:lang w:val="sl-SI"/>
        </w:rPr>
        <w:t xml:space="preserve"> износ</w:t>
      </w:r>
      <w:r w:rsidR="007F1D91" w:rsidRPr="00CF7010">
        <w:rPr>
          <w:rFonts w:ascii="Calibri" w:hAnsi="Calibri" w:cs="Tahoma"/>
          <w:sz w:val="18"/>
          <w:szCs w:val="18"/>
          <w:lang w:val="sr-Cyrl-CS"/>
        </w:rPr>
        <w:t>а</w:t>
      </w:r>
      <w:r w:rsidR="007F1D91" w:rsidRPr="00CF7010">
        <w:rPr>
          <w:rFonts w:ascii="Calibri" w:hAnsi="Calibri" w:cs="Tahoma"/>
          <w:sz w:val="18"/>
          <w:szCs w:val="18"/>
          <w:lang w:val="sl-SI"/>
        </w:rPr>
        <w:t xml:space="preserve"> за учешће у поступку продаје </w:t>
      </w:r>
      <w:r w:rsidR="007F1D91" w:rsidRPr="00CF7010">
        <w:rPr>
          <w:rFonts w:ascii="Calibri" w:hAnsi="Calibri" w:cs="Tahoma"/>
          <w:color w:val="000000"/>
          <w:sz w:val="18"/>
          <w:szCs w:val="18"/>
          <w:lang w:val="sl-SI"/>
        </w:rPr>
        <w:t>непосредном погодбом уз прикупљање писмених</w:t>
      </w:r>
      <w:r w:rsidR="007F1D91"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F21AEE" w:rsidRPr="00CF7010">
        <w:rPr>
          <w:rFonts w:ascii="Calibri" w:hAnsi="Calibri" w:cs="Tahoma"/>
          <w:sz w:val="18"/>
          <w:szCs w:val="18"/>
          <w:lang w:val="sr-Cyrl-CS"/>
        </w:rPr>
        <w:t xml:space="preserve">понуда и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изјаву о губитку права на повраћај </w:t>
      </w:r>
      <w:r w:rsidRPr="00CF7010">
        <w:rPr>
          <w:rFonts w:ascii="Calibri" w:hAnsi="Calibri" w:cs="Tahoma"/>
          <w:sz w:val="18"/>
          <w:szCs w:val="18"/>
          <w:lang w:val="sl-SI"/>
        </w:rPr>
        <w:t>новчаног износа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  <w:r w:rsidR="003E2B16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F21AEE" w:rsidRPr="00CF7010">
        <w:rPr>
          <w:rFonts w:ascii="Calibri" w:hAnsi="Calibri" w:cs="Tahoma"/>
          <w:sz w:val="18"/>
          <w:szCs w:val="18"/>
          <w:lang w:val="sr-Cyrl-CS"/>
        </w:rPr>
        <w:t xml:space="preserve">Уговор и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Изјава </w:t>
      </w:r>
      <w:r w:rsidR="00F21AEE" w:rsidRPr="00CF7010">
        <w:rPr>
          <w:rFonts w:ascii="Calibri" w:hAnsi="Calibri" w:cs="Tahoma"/>
          <w:sz w:val="18"/>
          <w:szCs w:val="18"/>
          <w:lang w:val="sr-Cyrl-CS"/>
        </w:rPr>
        <w:t>чине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саставни део продајне документације;</w:t>
      </w:r>
    </w:p>
    <w:p w:rsidR="0039527A" w:rsidRPr="00CF7010" w:rsidRDefault="0008145D" w:rsidP="0039527A">
      <w:pPr>
        <w:numPr>
          <w:ilvl w:val="0"/>
          <w:numId w:val="3"/>
        </w:numPr>
        <w:tabs>
          <w:tab w:val="clear" w:pos="720"/>
        </w:tabs>
        <w:ind w:left="-120" w:right="-927" w:hanging="24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 xml:space="preserve">уплате </w:t>
      </w:r>
      <w:r w:rsidRPr="00CF7010">
        <w:rPr>
          <w:rFonts w:ascii="Calibri" w:hAnsi="Calibri" w:cs="Tahoma"/>
          <w:sz w:val="18"/>
          <w:szCs w:val="18"/>
          <w:lang w:val="sl-SI"/>
        </w:rPr>
        <w:t>новчани износ</w:t>
      </w:r>
      <w:r w:rsidR="003E2B16">
        <w:rPr>
          <w:rFonts w:ascii="Calibri" w:hAnsi="Calibri" w:cs="Tahoma"/>
          <w:sz w:val="18"/>
          <w:szCs w:val="18"/>
        </w:rPr>
        <w:t xml:space="preserve"> </w:t>
      </w:r>
      <w:r w:rsidR="00F21AEE" w:rsidRPr="00CF7010">
        <w:rPr>
          <w:rFonts w:ascii="Calibri" w:hAnsi="Calibri" w:cs="Tahoma"/>
          <w:sz w:val="18"/>
          <w:szCs w:val="18"/>
          <w:lang w:val="sr-Cyrl-CS"/>
        </w:rPr>
        <w:t>-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 </w:t>
      </w:r>
      <w:r w:rsidRPr="003E2B16">
        <w:rPr>
          <w:rFonts w:ascii="Calibri" w:hAnsi="Calibri" w:cs="Tahoma"/>
          <w:sz w:val="18"/>
          <w:szCs w:val="18"/>
          <w:lang w:val="sl-SI"/>
        </w:rPr>
        <w:t xml:space="preserve">за учешће у поступку продаје </w:t>
      </w:r>
      <w:r w:rsidRPr="003E2B16">
        <w:rPr>
          <w:rFonts w:ascii="Calibri" w:hAnsi="Calibri" w:cs="Tahoma"/>
          <w:color w:val="000000"/>
          <w:sz w:val="18"/>
          <w:szCs w:val="18"/>
          <w:lang w:val="sl-SI"/>
        </w:rPr>
        <w:t>непосредном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 погодбом уз прикупљање писмених понуда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- од:</w:t>
      </w:r>
      <w:r w:rsidR="003E2B16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  <w:lang w:val="sr-Cyrl-CS"/>
        </w:rPr>
        <w:t>20.000.000,00 динара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 ,</w:t>
      </w:r>
      <w:r w:rsidRPr="00CF7010">
        <w:rPr>
          <w:rFonts w:ascii="Calibri" w:hAnsi="Calibri" w:cs="Tahoma"/>
          <w:sz w:val="18"/>
          <w:szCs w:val="18"/>
          <w:lang w:val="sr-Cyrl-CS"/>
        </w:rPr>
        <w:t>уплатом на текући рачун стечајног дужника број:</w:t>
      </w:r>
      <w:r w:rsidRPr="00CF7010">
        <w:rPr>
          <w:rFonts w:ascii="Calibri" w:hAnsi="Calibri" w:cs="Tahoma"/>
          <w:b/>
          <w:bCs/>
          <w:sz w:val="18"/>
          <w:szCs w:val="18"/>
          <w:lang w:val="ru-RU"/>
        </w:rPr>
        <w:t xml:space="preserve"> 205-0000000184868-33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код Комерцијалне банке а.д. Београд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. Крајњи рок за уплату новчаног износа, дефинисаног у поступку продаје 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>непосредном погодбом уз прикупљање писмених понуда је 2</w:t>
      </w: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>0.11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>.2015. год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39527A" w:rsidRPr="00CF7010" w:rsidRDefault="0039527A" w:rsidP="00BE2665">
      <w:pPr>
        <w:numPr>
          <w:ilvl w:val="0"/>
          <w:numId w:val="3"/>
        </w:numPr>
        <w:tabs>
          <w:tab w:val="clear" w:pos="720"/>
        </w:tabs>
        <w:ind w:left="-120" w:right="-927" w:hanging="240"/>
        <w:jc w:val="both"/>
        <w:rPr>
          <w:rFonts w:ascii="Calibri" w:hAnsi="Calibri" w:cs="Tahoma"/>
          <w:b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предају</w:t>
      </w:r>
      <w:r w:rsidR="00600274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 xml:space="preserve"> Писмен</w:t>
      </w:r>
      <w:r w:rsidR="00600274" w:rsidRPr="00CF7010">
        <w:rPr>
          <w:rFonts w:ascii="Calibri" w:hAnsi="Calibri" w:cs="Tahoma"/>
          <w:b/>
          <w:color w:val="000000"/>
          <w:sz w:val="18"/>
          <w:szCs w:val="18"/>
          <w:lang w:val="sr-Cyrl-CS"/>
        </w:rPr>
        <w:t>у</w:t>
      </w:r>
      <w:r w:rsidR="00600274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 xml:space="preserve"> понуд</w:t>
      </w:r>
      <w:r w:rsidR="00600274" w:rsidRPr="00CF7010">
        <w:rPr>
          <w:rFonts w:ascii="Calibri" w:hAnsi="Calibri" w:cs="Tahoma"/>
          <w:b/>
          <w:color w:val="000000"/>
          <w:sz w:val="18"/>
          <w:szCs w:val="18"/>
          <w:lang w:val="sr-Cyrl-CS"/>
        </w:rPr>
        <w:t>у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="00796D00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>у затвореној коверти са назнаком</w:t>
      </w:r>
      <w:r w:rsidR="00796D00"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 »</w:t>
      </w:r>
      <w:r w:rsidR="00796D00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 xml:space="preserve">ПОНУДА </w:t>
      </w:r>
      <w:r w:rsidR="00796D00" w:rsidRPr="00CF7010">
        <w:rPr>
          <w:rFonts w:ascii="Calibri" w:hAnsi="Calibri" w:cs="Tahoma"/>
          <w:b/>
          <w:color w:val="000000"/>
          <w:sz w:val="18"/>
          <w:szCs w:val="18"/>
          <w:lang w:val="sr-Cyrl-CS"/>
        </w:rPr>
        <w:t>-</w:t>
      </w:r>
      <w:r w:rsidR="00796D00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 xml:space="preserve"> НЕ ОТВА</w:t>
      </w:r>
      <w:r w:rsidR="003C6539" w:rsidRPr="00CF7010">
        <w:rPr>
          <w:rFonts w:ascii="Calibri" w:hAnsi="Calibri" w:cs="Tahoma"/>
          <w:b/>
          <w:color w:val="000000"/>
          <w:sz w:val="18"/>
          <w:szCs w:val="18"/>
        </w:rPr>
        <w:t>Р</w:t>
      </w:r>
      <w:r w:rsidR="00796D00" w:rsidRPr="00CF7010">
        <w:rPr>
          <w:rFonts w:ascii="Calibri" w:hAnsi="Calibri" w:cs="Tahoma"/>
          <w:b/>
          <w:color w:val="000000"/>
          <w:sz w:val="18"/>
          <w:szCs w:val="18"/>
          <w:lang w:val="sl-SI"/>
        </w:rPr>
        <w:t>АЈ«</w:t>
      </w:r>
      <w:r w:rsidR="00796D00"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 xml:space="preserve"> лично стечајном управнику </w:t>
      </w:r>
      <w:r w:rsidR="00796D00" w:rsidRPr="00CF7010">
        <w:rPr>
          <w:rFonts w:ascii="Calibri" w:hAnsi="Calibri" w:cs="Tahoma"/>
          <w:color w:val="000000"/>
          <w:sz w:val="18"/>
          <w:szCs w:val="18"/>
          <w:lang w:val="sl-SI"/>
        </w:rPr>
        <w:t>на адрес</w:t>
      </w:r>
      <w:r w:rsidR="00796D00" w:rsidRPr="00CF7010">
        <w:rPr>
          <w:rFonts w:ascii="Calibri" w:hAnsi="Calibri" w:cs="Tahoma"/>
          <w:color w:val="000000"/>
          <w:sz w:val="18"/>
          <w:szCs w:val="18"/>
          <w:lang w:val="sr-Cyrl-CS"/>
        </w:rPr>
        <w:t>и</w:t>
      </w:r>
      <w:r w:rsidR="00C2146C"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канцеларије </w:t>
      </w:r>
      <w:r w:rsidR="00C2146C" w:rsidRPr="00CF7010">
        <w:rPr>
          <w:rFonts w:ascii="Calibri" w:hAnsi="Calibri" w:cs="Tahoma"/>
          <w:color w:val="000000"/>
          <w:sz w:val="18"/>
          <w:szCs w:val="18"/>
          <w:lang w:val="sl-SI"/>
        </w:rPr>
        <w:t>стечајног</w:t>
      </w:r>
      <w:r w:rsidR="00C2146C"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управника-</w:t>
      </w:r>
      <w:r w:rsidR="00C2146C" w:rsidRPr="00CF7010">
        <w:rPr>
          <w:rFonts w:ascii="Calibri" w:hAnsi="Calibri" w:cs="Tahoma"/>
          <w:sz w:val="18"/>
          <w:szCs w:val="18"/>
          <w:lang w:val="sr-Cyrl-CS"/>
        </w:rPr>
        <w:t xml:space="preserve"> у Инђији,  ул. Лазе Костића бр. 3</w:t>
      </w:r>
      <w:r w:rsidR="003E2B16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="00BE2665" w:rsidRPr="00CF7010">
        <w:rPr>
          <w:rFonts w:ascii="Calibri" w:hAnsi="Calibri" w:cs="Tahoma"/>
          <w:sz w:val="18"/>
          <w:szCs w:val="18"/>
          <w:lang w:val="sr-Cyrl-CS"/>
        </w:rPr>
        <w:t>-</w:t>
      </w:r>
      <w:r w:rsidR="00796D00"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b/>
          <w:sz w:val="18"/>
          <w:szCs w:val="18"/>
        </w:rPr>
        <w:t>најкасније до</w:t>
      </w:r>
      <w:r w:rsidR="00BE2665" w:rsidRPr="00CF7010">
        <w:rPr>
          <w:rFonts w:ascii="Calibri" w:hAnsi="Calibri" w:cs="Tahoma"/>
          <w:b/>
          <w:sz w:val="18"/>
          <w:szCs w:val="18"/>
        </w:rPr>
        <w:t xml:space="preserve"> </w:t>
      </w:r>
      <w:r w:rsidR="00BE2665" w:rsidRPr="00CF7010">
        <w:rPr>
          <w:rFonts w:ascii="Calibri" w:hAnsi="Calibri" w:cs="Tahoma"/>
          <w:b/>
          <w:sz w:val="18"/>
          <w:szCs w:val="18"/>
          <w:lang w:val="sr-Cyrl-CS"/>
        </w:rPr>
        <w:t xml:space="preserve"> 23</w:t>
      </w:r>
      <w:r w:rsidR="00BE2665" w:rsidRPr="00CF7010">
        <w:rPr>
          <w:rFonts w:ascii="Calibri" w:hAnsi="Calibri" w:cs="Tahoma"/>
          <w:b/>
          <w:sz w:val="18"/>
          <w:szCs w:val="18"/>
        </w:rPr>
        <w:t>.</w:t>
      </w:r>
      <w:r w:rsidR="00BE2665" w:rsidRPr="00CF7010">
        <w:rPr>
          <w:rFonts w:ascii="Calibri" w:hAnsi="Calibri" w:cs="Tahoma"/>
          <w:b/>
          <w:sz w:val="18"/>
          <w:szCs w:val="18"/>
          <w:lang w:val="sr-Cyrl-CS"/>
        </w:rPr>
        <w:t>11</w:t>
      </w:r>
      <w:r w:rsidRPr="00CF7010">
        <w:rPr>
          <w:rFonts w:ascii="Calibri" w:hAnsi="Calibri" w:cs="Tahoma"/>
          <w:b/>
          <w:sz w:val="18"/>
          <w:szCs w:val="18"/>
        </w:rPr>
        <w:t>.2015. године до 12 часова</w:t>
      </w:r>
      <w:r w:rsidR="00BE2665" w:rsidRPr="00CF7010">
        <w:rPr>
          <w:rFonts w:ascii="Calibri" w:hAnsi="Calibri" w:cs="Tahoma"/>
          <w:b/>
          <w:sz w:val="18"/>
          <w:szCs w:val="18"/>
          <w:lang w:val="sr-Cyrl-CS"/>
        </w:rPr>
        <w:t xml:space="preserve">. </w:t>
      </w:r>
      <w:r w:rsidR="00240F67" w:rsidRPr="00CF7010">
        <w:rPr>
          <w:rFonts w:ascii="Calibri" w:hAnsi="Calibri" w:cs="Tahoma"/>
          <w:b/>
          <w:color w:val="000000"/>
          <w:sz w:val="18"/>
          <w:szCs w:val="18"/>
        </w:rPr>
        <w:t>Код пријема понуда стечајни управник на свакој коверти уписује тачно време пријема и издаје потврду потенцијалном купцу о пријему</w:t>
      </w:r>
      <w:r w:rsidR="00240F67" w:rsidRPr="00CF7010">
        <w:rPr>
          <w:rFonts w:ascii="Calibri" w:hAnsi="Calibri" w:cs="Tahoma"/>
          <w:b/>
          <w:color w:val="000000"/>
          <w:sz w:val="18"/>
          <w:szCs w:val="18"/>
          <w:lang w:val="sr-Cyrl-CS"/>
        </w:rPr>
        <w:t xml:space="preserve"> понуде</w:t>
      </w:r>
      <w:r w:rsidR="00240F67" w:rsidRPr="00CF7010">
        <w:rPr>
          <w:rFonts w:ascii="Calibri" w:hAnsi="Calibri" w:cs="Tahoma"/>
          <w:color w:val="000000"/>
          <w:sz w:val="18"/>
          <w:szCs w:val="18"/>
        </w:rPr>
        <w:t>. Усмене понуде стечајни управник не узима у разматрање.</w:t>
      </w:r>
    </w:p>
    <w:p w:rsidR="008843E7" w:rsidRPr="00CF7010" w:rsidRDefault="008843E7" w:rsidP="00341079">
      <w:pPr>
        <w:tabs>
          <w:tab w:val="left" w:pos="8460"/>
        </w:tabs>
        <w:ind w:left="-600" w:right="-807"/>
        <w:jc w:val="both"/>
        <w:rPr>
          <w:rFonts w:ascii="Calibri" w:hAnsi="Calibri" w:cs="Tahoma"/>
          <w:color w:val="000000"/>
          <w:sz w:val="18"/>
          <w:szCs w:val="18"/>
          <w:lang w:val="sr-Cyrl-CS"/>
        </w:rPr>
      </w:pPr>
    </w:p>
    <w:p w:rsidR="00341079" w:rsidRPr="00CF7010" w:rsidRDefault="00341079" w:rsidP="00341079">
      <w:pPr>
        <w:tabs>
          <w:tab w:val="left" w:pos="8460"/>
        </w:tabs>
        <w:ind w:left="-600" w:right="-807"/>
        <w:jc w:val="both"/>
        <w:rPr>
          <w:rFonts w:ascii="Calibri" w:hAnsi="Calibri" w:cs="Tahoma"/>
          <w:sz w:val="18"/>
          <w:szCs w:val="18"/>
        </w:rPr>
      </w:pPr>
      <w:r w:rsidRPr="00CF7010">
        <w:rPr>
          <w:rFonts w:ascii="Calibri" w:hAnsi="Calibri" w:cs="Tahoma"/>
          <w:b/>
          <w:sz w:val="18"/>
          <w:szCs w:val="18"/>
        </w:rPr>
        <w:t>Запечаћена коверта са понудом треба да садржи:</w:t>
      </w:r>
    </w:p>
    <w:p w:rsidR="00341079" w:rsidRPr="003E2B16" w:rsidRDefault="00341079" w:rsidP="00EE14B3">
      <w:pPr>
        <w:numPr>
          <w:ilvl w:val="0"/>
          <w:numId w:val="5"/>
        </w:numPr>
        <w:ind w:left="-360" w:right="-927" w:firstLine="0"/>
        <w:jc w:val="both"/>
        <w:rPr>
          <w:rFonts w:ascii="Calibri" w:hAnsi="Calibri" w:cs="Tahoma"/>
          <w:sz w:val="18"/>
          <w:szCs w:val="18"/>
        </w:rPr>
      </w:pPr>
      <w:r w:rsidRPr="003E2B16">
        <w:rPr>
          <w:rFonts w:ascii="Calibri" w:hAnsi="Calibri" w:cs="Tahoma"/>
          <w:sz w:val="18"/>
          <w:szCs w:val="18"/>
        </w:rPr>
        <w:t xml:space="preserve">Пријаву за  </w:t>
      </w:r>
      <w:r w:rsidRPr="003E2B16">
        <w:rPr>
          <w:rFonts w:ascii="Calibri" w:hAnsi="Calibri" w:cs="Tahoma"/>
          <w:sz w:val="18"/>
          <w:szCs w:val="18"/>
          <w:lang w:val="sr-Cyrl-CS"/>
        </w:rPr>
        <w:t xml:space="preserve">учешће </w:t>
      </w:r>
      <w:r w:rsidRPr="003E2B16">
        <w:rPr>
          <w:rFonts w:ascii="Calibri" w:hAnsi="Calibri" w:cs="Tahoma"/>
          <w:sz w:val="18"/>
          <w:szCs w:val="18"/>
          <w:lang w:val="sl-SI"/>
        </w:rPr>
        <w:t xml:space="preserve">у непосредној </w:t>
      </w:r>
      <w:r w:rsidR="003E2B16" w:rsidRPr="003E2B16">
        <w:rPr>
          <w:rFonts w:ascii="Calibri" w:hAnsi="Calibri" w:cs="Tahoma"/>
          <w:sz w:val="18"/>
          <w:szCs w:val="18"/>
          <w:lang w:val="sl-SI"/>
        </w:rPr>
        <w:t xml:space="preserve">погодби уз прикупљање писмених </w:t>
      </w:r>
      <w:r w:rsidRPr="003E2B16">
        <w:rPr>
          <w:rFonts w:ascii="Calibri" w:hAnsi="Calibri" w:cs="Tahoma"/>
          <w:sz w:val="18"/>
          <w:szCs w:val="18"/>
          <w:lang w:val="sl-SI"/>
        </w:rPr>
        <w:t xml:space="preserve"> </w:t>
      </w:r>
      <w:r w:rsidRPr="003E2B16">
        <w:rPr>
          <w:rFonts w:ascii="Calibri" w:hAnsi="Calibri" w:cs="Tahoma"/>
          <w:sz w:val="18"/>
          <w:szCs w:val="18"/>
        </w:rPr>
        <w:t xml:space="preserve"> понуда потписану лично</w:t>
      </w:r>
      <w:r w:rsidR="003E2B16" w:rsidRPr="003E2B16">
        <w:rPr>
          <w:rFonts w:ascii="Calibri" w:hAnsi="Calibri" w:cs="Tahoma"/>
          <w:sz w:val="18"/>
          <w:szCs w:val="18"/>
        </w:rPr>
        <w:t xml:space="preserve"> </w:t>
      </w:r>
      <w:r w:rsidRPr="003E2B16">
        <w:rPr>
          <w:rFonts w:ascii="Calibri" w:hAnsi="Calibri" w:cs="Tahoma"/>
          <w:sz w:val="18"/>
          <w:szCs w:val="18"/>
        </w:rPr>
        <w:t>или од стране овлашћеног лица</w:t>
      </w:r>
      <w:r w:rsidRPr="003E2B16">
        <w:rPr>
          <w:rFonts w:ascii="Calibri" w:hAnsi="Calibri" w:cs="Tahoma"/>
          <w:sz w:val="18"/>
          <w:szCs w:val="18"/>
          <w:lang w:val="sr-Cyrl-CS"/>
        </w:rPr>
        <w:t xml:space="preserve"> и </w:t>
      </w:r>
      <w:r w:rsidRPr="003E2B16">
        <w:rPr>
          <w:rFonts w:ascii="Calibri" w:hAnsi="Calibri" w:cs="Tahoma"/>
          <w:sz w:val="18"/>
          <w:szCs w:val="18"/>
        </w:rPr>
        <w:t xml:space="preserve"> доказ да је у питању овлашћено лице</w:t>
      </w:r>
    </w:p>
    <w:p w:rsidR="00341079" w:rsidRPr="00CF7010" w:rsidRDefault="00341079" w:rsidP="00EE14B3">
      <w:pPr>
        <w:numPr>
          <w:ilvl w:val="0"/>
          <w:numId w:val="5"/>
        </w:numPr>
        <w:ind w:left="-840" w:right="-927" w:firstLine="480"/>
        <w:jc w:val="both"/>
        <w:rPr>
          <w:rFonts w:ascii="Calibri" w:hAnsi="Calibri" w:cs="Tahoma"/>
          <w:sz w:val="18"/>
          <w:szCs w:val="18"/>
        </w:rPr>
      </w:pPr>
      <w:r w:rsidRPr="00CF7010">
        <w:rPr>
          <w:rFonts w:ascii="Calibri" w:hAnsi="Calibri" w:cs="Tahoma"/>
          <w:sz w:val="18"/>
          <w:szCs w:val="18"/>
        </w:rPr>
        <w:lastRenderedPageBreak/>
        <w:t xml:space="preserve">Потписану </w:t>
      </w:r>
      <w:r w:rsidRPr="00CF7010">
        <w:rPr>
          <w:rFonts w:ascii="Calibri" w:hAnsi="Calibri" w:cs="Tahoma"/>
          <w:b/>
          <w:sz w:val="18"/>
          <w:szCs w:val="18"/>
        </w:rPr>
        <w:t>безусловну понуду</w:t>
      </w:r>
      <w:r w:rsidRPr="00CF7010">
        <w:rPr>
          <w:rFonts w:ascii="Calibri" w:hAnsi="Calibri" w:cs="Tahoma"/>
          <w:sz w:val="18"/>
          <w:szCs w:val="18"/>
        </w:rPr>
        <w:t xml:space="preserve">, уз </w:t>
      </w:r>
      <w:r w:rsidRPr="00CF7010">
        <w:rPr>
          <w:rFonts w:ascii="Calibri" w:hAnsi="Calibri" w:cs="Tahoma"/>
          <w:b/>
          <w:sz w:val="18"/>
          <w:szCs w:val="18"/>
        </w:rPr>
        <w:t>навођење јасно одређеног износа</w:t>
      </w:r>
      <w:r w:rsidRPr="00CF7010">
        <w:rPr>
          <w:rFonts w:ascii="Calibri" w:hAnsi="Calibri" w:cs="Tahoma"/>
          <w:sz w:val="18"/>
          <w:szCs w:val="18"/>
        </w:rPr>
        <w:t xml:space="preserve"> на који понуда гласи</w:t>
      </w:r>
      <w:r w:rsidR="003E2B16">
        <w:rPr>
          <w:rFonts w:ascii="Calibri" w:hAnsi="Calibri" w:cs="Tahoma"/>
          <w:sz w:val="18"/>
          <w:szCs w:val="18"/>
        </w:rPr>
        <w:t>, условне или „одредиве“ или зависне понуде неће бити узете у обзир.</w:t>
      </w:r>
    </w:p>
    <w:p w:rsidR="00341079" w:rsidRPr="00CF7010" w:rsidRDefault="00341079" w:rsidP="00EE14B3">
      <w:pPr>
        <w:numPr>
          <w:ilvl w:val="0"/>
          <w:numId w:val="5"/>
        </w:numPr>
        <w:ind w:left="-840" w:right="-927" w:firstLine="480"/>
        <w:jc w:val="both"/>
        <w:rPr>
          <w:rFonts w:ascii="Calibri" w:hAnsi="Calibri" w:cs="Tahoma"/>
          <w:b/>
          <w:sz w:val="18"/>
          <w:szCs w:val="18"/>
        </w:rPr>
      </w:pPr>
      <w:r w:rsidRPr="00CF7010">
        <w:rPr>
          <w:rFonts w:ascii="Calibri" w:hAnsi="Calibri" w:cs="Tahoma"/>
          <w:b/>
          <w:sz w:val="18"/>
          <w:szCs w:val="18"/>
        </w:rPr>
        <w:t>Доказ</w:t>
      </w:r>
      <w:r w:rsidR="00094CBD" w:rsidRPr="00CF7010">
        <w:rPr>
          <w:rFonts w:ascii="Calibri" w:hAnsi="Calibri" w:cs="Tahoma"/>
          <w:b/>
          <w:sz w:val="18"/>
          <w:szCs w:val="18"/>
          <w:lang w:val="sr-Cyrl-CS"/>
        </w:rPr>
        <w:t>е</w:t>
      </w:r>
      <w:r w:rsidRPr="00CF7010">
        <w:rPr>
          <w:rFonts w:ascii="Calibri" w:hAnsi="Calibri" w:cs="Tahoma"/>
          <w:b/>
          <w:sz w:val="18"/>
          <w:szCs w:val="18"/>
        </w:rPr>
        <w:t xml:space="preserve"> о уплати </w:t>
      </w:r>
      <w:r w:rsidRPr="00CF7010">
        <w:rPr>
          <w:rFonts w:ascii="Calibri" w:hAnsi="Calibri" w:cs="Tahoma"/>
          <w:b/>
          <w:sz w:val="18"/>
          <w:szCs w:val="18"/>
          <w:lang w:val="sl-SI"/>
        </w:rPr>
        <w:t>новчаног износа</w:t>
      </w:r>
      <w:r w:rsidR="003E2B16">
        <w:rPr>
          <w:rFonts w:ascii="Calibri" w:hAnsi="Calibri" w:cs="Tahoma"/>
          <w:b/>
          <w:sz w:val="18"/>
          <w:szCs w:val="18"/>
        </w:rPr>
        <w:t xml:space="preserve"> од 20.000.000,00 дин.</w:t>
      </w:r>
      <w:r w:rsidRPr="00CF7010">
        <w:rPr>
          <w:rFonts w:ascii="Calibri" w:hAnsi="Calibri" w:cs="Tahoma"/>
          <w:b/>
          <w:sz w:val="18"/>
          <w:szCs w:val="18"/>
        </w:rPr>
        <w:t>;</w:t>
      </w:r>
    </w:p>
    <w:p w:rsidR="00341079" w:rsidRPr="00CF7010" w:rsidRDefault="00341079" w:rsidP="00EE14B3">
      <w:pPr>
        <w:numPr>
          <w:ilvl w:val="0"/>
          <w:numId w:val="5"/>
        </w:numPr>
        <w:ind w:left="-840" w:right="-927" w:firstLine="480"/>
        <w:jc w:val="both"/>
        <w:rPr>
          <w:rFonts w:ascii="Calibri" w:hAnsi="Calibri" w:cs="Tahoma"/>
          <w:sz w:val="18"/>
          <w:szCs w:val="18"/>
        </w:rPr>
      </w:pPr>
      <w:r w:rsidRPr="00CF7010">
        <w:rPr>
          <w:rFonts w:ascii="Calibri" w:hAnsi="Calibri" w:cs="Tahoma"/>
          <w:sz w:val="18"/>
          <w:szCs w:val="18"/>
        </w:rPr>
        <w:t xml:space="preserve">Потписану изјаву о губитку права на повраћај </w:t>
      </w:r>
      <w:r w:rsidRPr="00CF7010">
        <w:rPr>
          <w:rFonts w:ascii="Calibri" w:hAnsi="Calibri" w:cs="Tahoma"/>
          <w:sz w:val="18"/>
          <w:szCs w:val="18"/>
          <w:lang w:val="sl-SI"/>
        </w:rPr>
        <w:t>новчаног износа</w:t>
      </w:r>
      <w:r w:rsidRPr="00CF7010">
        <w:rPr>
          <w:rFonts w:ascii="Calibri" w:hAnsi="Calibri" w:cs="Tahoma"/>
          <w:sz w:val="18"/>
          <w:szCs w:val="18"/>
        </w:rPr>
        <w:t>,</w:t>
      </w:r>
    </w:p>
    <w:p w:rsidR="003E2B16" w:rsidRPr="003E2B16" w:rsidRDefault="00341079" w:rsidP="00EE14B3">
      <w:pPr>
        <w:numPr>
          <w:ilvl w:val="0"/>
          <w:numId w:val="5"/>
        </w:numPr>
        <w:ind w:left="-840" w:right="-927" w:firstLine="480"/>
        <w:jc w:val="both"/>
        <w:rPr>
          <w:rFonts w:ascii="Calibri" w:hAnsi="Calibri" w:cs="Tahoma"/>
          <w:sz w:val="18"/>
          <w:szCs w:val="18"/>
        </w:rPr>
      </w:pPr>
      <w:r w:rsidRPr="003E2B16">
        <w:rPr>
          <w:rFonts w:ascii="Calibri" w:hAnsi="Calibri" w:cs="Tahoma"/>
          <w:sz w:val="18"/>
          <w:szCs w:val="18"/>
          <w:lang w:val="sr-Cyrl-CS"/>
        </w:rPr>
        <w:t>Изво</w:t>
      </w:r>
      <w:r w:rsidRPr="003E2B16">
        <w:rPr>
          <w:rFonts w:ascii="Calibri" w:hAnsi="Calibri" w:cs="Tahoma"/>
          <w:sz w:val="18"/>
          <w:szCs w:val="18"/>
        </w:rPr>
        <w:t>д из регистра привредних субјеката (правно лице</w:t>
      </w:r>
      <w:r w:rsidR="003E2B16" w:rsidRPr="003E2B16">
        <w:rPr>
          <w:rFonts w:ascii="Calibri" w:hAnsi="Calibri" w:cs="Tahoma"/>
          <w:sz w:val="18"/>
          <w:szCs w:val="18"/>
        </w:rPr>
        <w:t>,</w:t>
      </w:r>
      <w:r w:rsidRPr="003E2B16">
        <w:rPr>
          <w:rFonts w:ascii="Calibri" w:hAnsi="Calibri" w:cs="Tahoma"/>
          <w:sz w:val="18"/>
          <w:szCs w:val="18"/>
        </w:rPr>
        <w:t xml:space="preserve">) или копију </w:t>
      </w:r>
      <w:r w:rsidR="003E2B16" w:rsidRPr="003E2B16">
        <w:rPr>
          <w:rFonts w:ascii="Calibri" w:hAnsi="Calibri" w:cs="Tahoma"/>
          <w:sz w:val="18"/>
          <w:szCs w:val="18"/>
        </w:rPr>
        <w:t xml:space="preserve">важеће </w:t>
      </w:r>
      <w:r w:rsidR="003E2B16">
        <w:rPr>
          <w:rFonts w:ascii="Calibri" w:hAnsi="Calibri" w:cs="Tahoma"/>
          <w:sz w:val="18"/>
          <w:szCs w:val="18"/>
        </w:rPr>
        <w:t>личне карте за физичко лице;</w:t>
      </w:r>
    </w:p>
    <w:p w:rsidR="00341079" w:rsidRPr="00CF7010" w:rsidRDefault="003E2B16" w:rsidP="003E2B16">
      <w:pPr>
        <w:ind w:left="-840" w:right="-927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 (физичко</w:t>
      </w:r>
      <w:r w:rsidR="00341079" w:rsidRPr="003E2B16">
        <w:rPr>
          <w:rFonts w:ascii="Calibri" w:hAnsi="Calibri" w:cs="Tahoma"/>
          <w:sz w:val="18"/>
          <w:szCs w:val="18"/>
        </w:rPr>
        <w:t xml:space="preserve"> лиц</w:t>
      </w:r>
      <w:r>
        <w:rPr>
          <w:rFonts w:ascii="Calibri" w:hAnsi="Calibri" w:cs="Tahoma"/>
          <w:sz w:val="18"/>
          <w:szCs w:val="18"/>
        </w:rPr>
        <w:t>е</w:t>
      </w:r>
      <w:r w:rsidRPr="003E2B16">
        <w:rPr>
          <w:rFonts w:ascii="Calibri" w:hAnsi="Calibri" w:cs="Tahoma"/>
          <w:sz w:val="18"/>
          <w:szCs w:val="18"/>
        </w:rPr>
        <w:t xml:space="preserve"> </w:t>
      </w:r>
      <w:r>
        <w:rPr>
          <w:rFonts w:ascii="Calibri" w:hAnsi="Calibri" w:cs="Tahoma"/>
          <w:sz w:val="18"/>
          <w:szCs w:val="18"/>
        </w:rPr>
        <w:t>овлашћење за давање понуде или присуствовање на јавном отварању понуда пуномоћнику мора дати у форми са овереним потписима, као и правно лице у колико понуду даје или присуствује отварању понуда лице које није законск заступник правног лица)</w:t>
      </w:r>
    </w:p>
    <w:p w:rsidR="00341079" w:rsidRPr="00CF7010" w:rsidRDefault="00341079" w:rsidP="00EE14B3">
      <w:pPr>
        <w:tabs>
          <w:tab w:val="left" w:pos="8460"/>
        </w:tabs>
        <w:ind w:left="-600" w:right="-927"/>
        <w:jc w:val="both"/>
        <w:rPr>
          <w:rFonts w:ascii="Calibri" w:hAnsi="Calibri" w:cs="Tahoma"/>
          <w:color w:val="000000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 xml:space="preserve">Прихватају се искључиво запечаћене 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писмене понуде које се доставе у затвореној коверти са назнаком </w:t>
      </w:r>
      <w:r w:rsidRPr="00CF7010">
        <w:rPr>
          <w:rFonts w:ascii="Calibri" w:hAnsi="Calibri" w:cs="Tahoma"/>
          <w:b/>
          <w:color w:val="000000"/>
          <w:sz w:val="18"/>
          <w:szCs w:val="18"/>
        </w:rPr>
        <w:t>„Понуда не отварај“</w:t>
      </w:r>
      <w:r w:rsidRPr="00CF7010">
        <w:rPr>
          <w:rFonts w:ascii="Calibri" w:hAnsi="Calibri" w:cs="Tahoma"/>
          <w:color w:val="000000"/>
          <w:sz w:val="18"/>
          <w:szCs w:val="18"/>
        </w:rPr>
        <w:t xml:space="preserve"> </w:t>
      </w: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>–доставњене</w:t>
      </w:r>
      <w:r w:rsidR="00EE14B3"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лично </w:t>
      </w: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>- на адресу канцеларије стечајног управника</w:t>
      </w:r>
    </w:p>
    <w:p w:rsidR="00341079" w:rsidRPr="00CF7010" w:rsidRDefault="00341079" w:rsidP="00EE14B3">
      <w:pPr>
        <w:tabs>
          <w:tab w:val="left" w:pos="8460"/>
        </w:tabs>
        <w:ind w:left="-600" w:right="-927"/>
        <w:jc w:val="both"/>
        <w:rPr>
          <w:rFonts w:ascii="Calibri" w:hAnsi="Calibri" w:cs="Tahoma"/>
          <w:b/>
          <w:color w:val="000000"/>
          <w:sz w:val="18"/>
          <w:szCs w:val="18"/>
          <w:lang w:val="sr-Cyrl-CS"/>
        </w:rPr>
      </w:pPr>
      <w:r w:rsidRPr="00CF7010">
        <w:rPr>
          <w:rFonts w:ascii="Calibri" w:hAnsi="Calibri" w:cs="Tahoma"/>
          <w:b/>
          <w:sz w:val="18"/>
          <w:szCs w:val="18"/>
        </w:rPr>
        <w:t>Непотпуне и неуредне понуде и понуде које садрже услов неће се узимати у разматрање</w:t>
      </w:r>
      <w:r w:rsidR="004941D0" w:rsidRPr="00CF7010">
        <w:rPr>
          <w:rFonts w:ascii="Calibri" w:hAnsi="Calibri" w:cs="Tahoma"/>
          <w:b/>
          <w:sz w:val="18"/>
          <w:szCs w:val="18"/>
          <w:lang w:val="sr-Cyrl-CS"/>
        </w:rPr>
        <w:t>.</w:t>
      </w:r>
    </w:p>
    <w:p w:rsidR="00B156A1" w:rsidRPr="00CF7010" w:rsidRDefault="00B156A1" w:rsidP="00EE14B3">
      <w:pPr>
        <w:tabs>
          <w:tab w:val="left" w:pos="8460"/>
        </w:tabs>
        <w:ind w:left="-600" w:right="-927"/>
        <w:jc w:val="both"/>
        <w:rPr>
          <w:rFonts w:ascii="Calibri" w:hAnsi="Calibri" w:cs="Tahoma"/>
          <w:color w:val="000000"/>
          <w:sz w:val="18"/>
          <w:szCs w:val="18"/>
          <w:lang w:val="sr-Cyrl-CS"/>
        </w:rPr>
      </w:pPr>
    </w:p>
    <w:p w:rsidR="005E77B9" w:rsidRDefault="00EE14B3" w:rsidP="005E77B9">
      <w:pPr>
        <w:tabs>
          <w:tab w:val="left" w:pos="8460"/>
        </w:tabs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5E77B9">
        <w:rPr>
          <w:rFonts w:ascii="Calibri" w:hAnsi="Calibri" w:cs="Tahoma"/>
          <w:sz w:val="18"/>
          <w:szCs w:val="18"/>
        </w:rPr>
        <w:t xml:space="preserve">Јавно 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>о</w:t>
      </w:r>
      <w:r w:rsidRPr="005E77B9">
        <w:rPr>
          <w:rFonts w:ascii="Calibri" w:hAnsi="Calibri" w:cs="Tahoma"/>
          <w:color w:val="000000"/>
          <w:sz w:val="18"/>
          <w:szCs w:val="18"/>
          <w:lang w:val="sl-SI"/>
        </w:rPr>
        <w:t xml:space="preserve">тварање понуда ће се извршити 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>24.11.2015. године у 11. часова у просторијама канцеларије</w:t>
      </w:r>
      <w:r w:rsidR="003C6539" w:rsidRPr="005E77B9">
        <w:rPr>
          <w:rFonts w:ascii="Calibri" w:hAnsi="Calibri" w:cs="Tahoma"/>
          <w:color w:val="000000"/>
          <w:sz w:val="18"/>
          <w:szCs w:val="18"/>
          <w:lang w:val="sr-Cyrl-CS"/>
        </w:rPr>
        <w:t>, адвоката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 xml:space="preserve"> Мисиркић Ђорђ</w:t>
      </w:r>
      <w:r w:rsidR="005E77B9">
        <w:rPr>
          <w:rFonts w:ascii="Calibri" w:hAnsi="Calibri" w:cs="Tahoma"/>
          <w:color w:val="000000"/>
          <w:sz w:val="18"/>
          <w:szCs w:val="18"/>
          <w:lang w:val="sr-Cyrl-CS"/>
        </w:rPr>
        <w:t>а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 xml:space="preserve">, </w:t>
      </w:r>
      <w:r w:rsidR="005E77B9">
        <w:rPr>
          <w:rFonts w:ascii="Calibri" w:hAnsi="Calibri" w:cs="Tahoma"/>
          <w:color w:val="000000"/>
          <w:sz w:val="18"/>
          <w:szCs w:val="18"/>
          <w:lang w:val="sr-Cyrl-CS"/>
        </w:rPr>
        <w:t>Р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 xml:space="preserve">ума, ул.Главна </w:t>
      </w:r>
      <w:r w:rsidRPr="005E77B9">
        <w:rPr>
          <w:rFonts w:ascii="Calibri" w:hAnsi="Calibri" w:cs="Tahoma"/>
          <w:sz w:val="18"/>
          <w:szCs w:val="18"/>
          <w:shd w:val="clear" w:color="auto" w:fill="FFFFFF"/>
          <w:lang w:val="sr-Cyrl-CS"/>
        </w:rPr>
        <w:t>бр.</w:t>
      </w:r>
      <w:r w:rsidRPr="005E77B9">
        <w:rPr>
          <w:rFonts w:ascii="Calibri" w:hAnsi="Calibri" w:cs="Tahoma"/>
          <w:color w:val="8F8F8F"/>
          <w:sz w:val="18"/>
          <w:szCs w:val="18"/>
          <w:shd w:val="clear" w:color="auto" w:fill="FFFFFF"/>
          <w:lang w:val="sr-Cyrl-CS"/>
        </w:rPr>
        <w:t xml:space="preserve"> </w:t>
      </w:r>
      <w:r w:rsidRPr="005E77B9">
        <w:rPr>
          <w:rFonts w:ascii="Calibri" w:hAnsi="Calibri" w:cs="Tahoma"/>
          <w:color w:val="000000"/>
          <w:sz w:val="18"/>
          <w:szCs w:val="18"/>
          <w:lang w:val="sr-Cyrl-CS"/>
        </w:rPr>
        <w:t>188</w:t>
      </w:r>
      <w:r w:rsidRPr="005E77B9">
        <w:rPr>
          <w:rFonts w:ascii="Calibri" w:hAnsi="Calibri" w:cs="Tahoma"/>
          <w:color w:val="000000"/>
          <w:sz w:val="18"/>
          <w:szCs w:val="18"/>
          <w:lang w:val="sl-SI"/>
        </w:rPr>
        <w:t>.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 Након отварања понуда одбор поверилаца и стечајни управник ће приступити разматрању</w:t>
      </w:r>
      <w:r w:rsidRPr="00CF7010">
        <w:rPr>
          <w:rFonts w:ascii="Calibri" w:hAnsi="Calibri" w:cs="Tahoma"/>
          <w:color w:val="000000"/>
          <w:sz w:val="18"/>
          <w:szCs w:val="18"/>
          <w:lang w:val="sr-Cyrl-CS"/>
        </w:rPr>
        <w:t xml:space="preserve"> понуда и доношењу  одлуке о понудама 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>.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Позивају се чланови Одбора поверилаца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, као и повериоци који имају обезбеђење на имовини </w:t>
      </w:r>
      <w:r w:rsidRPr="00CF7010">
        <w:rPr>
          <w:rFonts w:ascii="Calibri" w:hAnsi="Calibri" w:cs="Tahoma"/>
          <w:sz w:val="18"/>
          <w:szCs w:val="18"/>
          <w:lang w:val="sr-Cyrl-CS"/>
        </w:rPr>
        <w:t>да присуствују продаји имовине.</w:t>
      </w:r>
    </w:p>
    <w:p w:rsidR="003650B0" w:rsidRPr="00CF7010" w:rsidRDefault="00EE14B3" w:rsidP="005E77B9">
      <w:pPr>
        <w:tabs>
          <w:tab w:val="left" w:pos="8460"/>
        </w:tabs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 xml:space="preserve">Позивају се </w:t>
      </w:r>
      <w:r w:rsidRPr="00CF7010">
        <w:rPr>
          <w:rFonts w:ascii="Calibri" w:hAnsi="Calibri" w:cs="Tahoma"/>
          <w:sz w:val="18"/>
          <w:szCs w:val="18"/>
          <w:lang w:val="sl-SI"/>
        </w:rPr>
        <w:t>потенцијални куп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ци 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 да лично присуствује отварању писмених понуда за продају непосредном погодбом 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уз прикупљање писмених понуда. У случају да потенцијални купац није у могућности лично да присуствује (за физичка лица) </w:t>
      </w:r>
      <w:r w:rsidRPr="00CF7010">
        <w:rPr>
          <w:rFonts w:ascii="Calibri" w:hAnsi="Calibri" w:cs="Tahoma"/>
          <w:sz w:val="18"/>
          <w:szCs w:val="18"/>
          <w:lang w:val="sr-Cyrl-BA"/>
        </w:rPr>
        <w:t>или законски заступник (за правна лица)</w:t>
      </w:r>
      <w:r w:rsidRPr="00CF7010">
        <w:rPr>
          <w:rFonts w:ascii="Calibri" w:hAnsi="Calibri" w:cs="Tahoma"/>
          <w:color w:val="000000"/>
          <w:sz w:val="18"/>
          <w:szCs w:val="18"/>
          <w:lang w:val="sl-SI"/>
        </w:rPr>
        <w:t xml:space="preserve">, дужан је да да </w:t>
      </w:r>
      <w:r w:rsidRPr="00CF7010">
        <w:rPr>
          <w:rFonts w:ascii="Calibri" w:hAnsi="Calibri" w:cs="Tahoma"/>
          <w:sz w:val="18"/>
          <w:szCs w:val="18"/>
          <w:lang w:val="sr-Cyrl-BA"/>
        </w:rPr>
        <w:t>овлашћење за заступање</w:t>
      </w:r>
      <w:r w:rsidRPr="00CF7010">
        <w:rPr>
          <w:rFonts w:ascii="Calibri" w:hAnsi="Calibri" w:cs="Tahoma"/>
          <w:sz w:val="18"/>
          <w:szCs w:val="18"/>
          <w:lang w:val="sl-SI"/>
        </w:rPr>
        <w:t xml:space="preserve"> трећем лицу</w:t>
      </w:r>
      <w:r w:rsidR="004941D0"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E70735" w:rsidRPr="00CF7010" w:rsidRDefault="00E70735" w:rsidP="00EE14B3">
      <w:pPr>
        <w:ind w:left="-600" w:right="-927" w:firstLine="600"/>
        <w:jc w:val="both"/>
        <w:rPr>
          <w:rFonts w:ascii="Calibri" w:hAnsi="Calibri" w:cs="Tahoma"/>
          <w:sz w:val="18"/>
          <w:szCs w:val="18"/>
          <w:lang w:val="sr-Cyrl-CS"/>
        </w:rPr>
      </w:pPr>
    </w:p>
    <w:p w:rsidR="004941D0" w:rsidRPr="00CF7010" w:rsidRDefault="004941D0" w:rsidP="005E77B9">
      <w:pPr>
        <w:ind w:left="-600" w:right="-927"/>
        <w:jc w:val="both"/>
        <w:outlineLvl w:val="0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b/>
          <w:sz w:val="18"/>
          <w:szCs w:val="18"/>
        </w:rPr>
        <w:t>Стечајни управник спроводи јавно отварање понуда тако што:</w:t>
      </w:r>
      <w:r w:rsidR="005E77B9">
        <w:rPr>
          <w:rFonts w:ascii="Calibri" w:hAnsi="Calibri" w:cs="Tahoma"/>
          <w:b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Чита правила у поступку отварања писмених понуда</w:t>
      </w:r>
      <w:r w:rsidR="005E77B9">
        <w:rPr>
          <w:rFonts w:ascii="Calibri" w:hAnsi="Calibri" w:cs="Tahoma"/>
          <w:sz w:val="18"/>
          <w:szCs w:val="18"/>
          <w:lang w:val="sr-Cyrl-CS"/>
        </w:rPr>
        <w:t>;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Отвара писмене понуде и уписује у регистар понуда износ одређен у свакој понуди, </w:t>
      </w:r>
      <w:r w:rsidRPr="00CF7010">
        <w:rPr>
          <w:rFonts w:ascii="Calibri" w:hAnsi="Calibri" w:cs="Tahoma"/>
          <w:sz w:val="18"/>
          <w:szCs w:val="18"/>
        </w:rPr>
        <w:t>као и потв</w:t>
      </w:r>
      <w:r w:rsidR="005E77B9">
        <w:rPr>
          <w:rFonts w:ascii="Calibri" w:hAnsi="Calibri" w:cs="Tahoma"/>
          <w:sz w:val="18"/>
          <w:szCs w:val="18"/>
        </w:rPr>
        <w:t xml:space="preserve">рду о уплаћеном новчаном износу; </w:t>
      </w:r>
      <w:r w:rsidRPr="00CF7010">
        <w:rPr>
          <w:rFonts w:ascii="Calibri" w:hAnsi="Calibri" w:cs="Tahoma"/>
          <w:sz w:val="18"/>
          <w:szCs w:val="18"/>
          <w:lang w:val="sr-Cyrl-CS"/>
        </w:rPr>
        <w:t>одржава ред на јавном отварању понуда</w:t>
      </w:r>
      <w:r w:rsidR="005E77B9">
        <w:rPr>
          <w:rFonts w:ascii="Calibri" w:hAnsi="Calibri" w:cs="Tahoma"/>
          <w:sz w:val="18"/>
          <w:szCs w:val="18"/>
        </w:rPr>
        <w:t xml:space="preserve">; </w:t>
      </w:r>
      <w:r w:rsidR="003C6539" w:rsidRPr="00CF7010">
        <w:rPr>
          <w:rFonts w:ascii="Calibri" w:hAnsi="Calibri" w:cs="Tahoma"/>
          <w:sz w:val="18"/>
          <w:szCs w:val="18"/>
        </w:rPr>
        <w:t>Р</w:t>
      </w:r>
      <w:r w:rsidRPr="00CF7010">
        <w:rPr>
          <w:rFonts w:ascii="Calibri" w:hAnsi="Calibri" w:cs="Tahoma"/>
          <w:sz w:val="18"/>
          <w:szCs w:val="18"/>
        </w:rPr>
        <w:t>ангира понуђаче према висини достављених понуда;</w:t>
      </w:r>
      <w:r w:rsidR="005E77B9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>Проглашава најбољег понуђача за купца, уколико је највиша понуђена цена изнад 50% од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>процњене</w:t>
      </w:r>
      <w:r w:rsidR="005E77B9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>вредности предмета продаје</w:t>
      </w:r>
      <w:r w:rsidR="005E77B9">
        <w:rPr>
          <w:rFonts w:ascii="Calibri" w:hAnsi="Calibri" w:cs="Tahoma"/>
          <w:sz w:val="18"/>
          <w:szCs w:val="18"/>
        </w:rPr>
        <w:t xml:space="preserve">;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>Доставља понуду најбољег понуђача Одбору поверилаца на изјашњење , уколико је највиша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</w:t>
      </w:r>
      <w:r w:rsidRPr="00CF7010">
        <w:rPr>
          <w:rFonts w:ascii="Calibri" w:hAnsi="Calibri" w:cs="Tahoma"/>
          <w:sz w:val="18"/>
          <w:szCs w:val="18"/>
        </w:rPr>
        <w:t xml:space="preserve">достављена понуда нижа од 50% од процњене вредности предмета продаје; </w:t>
      </w:r>
    </w:p>
    <w:p w:rsidR="003D231C" w:rsidRPr="00CF7010" w:rsidRDefault="003D231C" w:rsidP="003D231C">
      <w:pPr>
        <w:tabs>
          <w:tab w:val="left" w:pos="8460"/>
        </w:tabs>
        <w:ind w:left="-600" w:right="-927"/>
        <w:jc w:val="both"/>
        <w:rPr>
          <w:rFonts w:ascii="Calibri" w:hAnsi="Calibri" w:cs="Tahoma"/>
          <w:color w:val="000000"/>
          <w:sz w:val="18"/>
          <w:szCs w:val="18"/>
        </w:rPr>
      </w:pPr>
      <w:r w:rsidRPr="00CF7010">
        <w:rPr>
          <w:rFonts w:ascii="Calibri" w:hAnsi="Calibri" w:cs="Tahoma"/>
          <w:sz w:val="18"/>
          <w:szCs w:val="18"/>
        </w:rPr>
        <w:t>Сматра се да су испуњени услови за спровођење јавног прикупљања понуда ако је најмање једно лице испунило све наведене услове</w:t>
      </w:r>
      <w:r w:rsidR="005E77B9">
        <w:rPr>
          <w:rFonts w:ascii="Calibri" w:hAnsi="Calibri" w:cs="Tahoma"/>
          <w:sz w:val="18"/>
          <w:szCs w:val="18"/>
        </w:rPr>
        <w:t xml:space="preserve">. </w:t>
      </w:r>
    </w:p>
    <w:p w:rsidR="004941D0" w:rsidRPr="00CF7010" w:rsidRDefault="004941D0" w:rsidP="0037662F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У складу са Националним стандардом број 5, стечајни управник је дужан да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:rsidR="004941D0" w:rsidRPr="00CF7010" w:rsidRDefault="004941D0" w:rsidP="0037662F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бр. 5.</w:t>
      </w:r>
    </w:p>
    <w:p w:rsidR="00E70735" w:rsidRPr="00CF7010" w:rsidRDefault="00E70735" w:rsidP="0037662F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</w:p>
    <w:p w:rsidR="00EB5001" w:rsidRPr="00CF7010" w:rsidRDefault="00EB5001" w:rsidP="00EB5001">
      <w:pPr>
        <w:ind w:left="-600" w:right="-93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 xml:space="preserve">Купопродајни уговор се потписује у року од 3 радна дана од дана проглашења најуспешнијег понуђача, односно од дана пријема обавештења о прихватању понуде од стране Одбора </w:t>
      </w:r>
      <w:r w:rsidR="0038112D" w:rsidRPr="00CF7010">
        <w:rPr>
          <w:rFonts w:ascii="Calibri" w:hAnsi="Calibri" w:cs="Tahoma"/>
          <w:sz w:val="18"/>
          <w:szCs w:val="18"/>
        </w:rPr>
        <w:t>поверилаца</w:t>
      </w:r>
      <w:r w:rsidR="0038112D"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732A00" w:rsidRPr="00CF7010" w:rsidRDefault="00732A00" w:rsidP="00732A00">
      <w:pPr>
        <w:ind w:left="-600" w:right="-930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Проглашени купац је дужан да уплати преостали износ купопродајне цене у року од 1</w:t>
      </w:r>
      <w:r w:rsidRPr="00CF7010">
        <w:rPr>
          <w:rFonts w:ascii="Calibri" w:hAnsi="Calibri" w:cs="Tahoma"/>
          <w:sz w:val="18"/>
          <w:szCs w:val="18"/>
          <w:lang w:val="sr-Cyrl-CS"/>
        </w:rPr>
        <w:t>5</w:t>
      </w:r>
      <w:r w:rsidRPr="00CF7010">
        <w:rPr>
          <w:rFonts w:ascii="Calibri" w:hAnsi="Calibri" w:cs="Tahoma"/>
          <w:sz w:val="18"/>
          <w:szCs w:val="18"/>
        </w:rPr>
        <w:t xml:space="preserve"> (петнаест) дана од дана потписивања купопродајног уговора. </w:t>
      </w:r>
      <w:r w:rsidR="005E77B9">
        <w:rPr>
          <w:rFonts w:ascii="Calibri" w:hAnsi="Calibri" w:cs="Tahoma"/>
          <w:sz w:val="18"/>
          <w:szCs w:val="18"/>
        </w:rPr>
        <w:t>Н</w:t>
      </w:r>
      <w:r w:rsidRPr="00CF7010">
        <w:rPr>
          <w:rFonts w:ascii="Calibri" w:hAnsi="Calibri" w:cs="Tahoma"/>
          <w:sz w:val="18"/>
          <w:szCs w:val="18"/>
        </w:rPr>
        <w:t>акон уплате купопродајне цене од стране купца и добијања потврде од стране стечајног управника о извршеној уплати у целости,</w:t>
      </w:r>
      <w:r w:rsidR="005E77B9">
        <w:rPr>
          <w:rFonts w:ascii="Calibri" w:hAnsi="Calibri" w:cs="Tahoma"/>
          <w:sz w:val="18"/>
          <w:szCs w:val="18"/>
        </w:rPr>
        <w:t xml:space="preserve"> уговор са документаицјом се доставља Стечајном судији ради доношења решења основом кога </w:t>
      </w:r>
      <w:r w:rsidRPr="00CF7010">
        <w:rPr>
          <w:rFonts w:ascii="Calibri" w:hAnsi="Calibri" w:cs="Tahoma"/>
          <w:sz w:val="18"/>
          <w:szCs w:val="18"/>
        </w:rPr>
        <w:t>купац стиче право својине над предметом продаје без терета и и право да спроведе одговарајуће промене у надлежним регистрима.</w:t>
      </w:r>
    </w:p>
    <w:p w:rsidR="005F22A5" w:rsidRPr="00CF7010" w:rsidRDefault="005F22A5" w:rsidP="00732A00">
      <w:pPr>
        <w:ind w:left="-600" w:right="-930"/>
        <w:jc w:val="both"/>
        <w:rPr>
          <w:rFonts w:ascii="Calibri" w:hAnsi="Calibri" w:cs="Tahoma"/>
          <w:sz w:val="18"/>
          <w:szCs w:val="18"/>
          <w:lang w:val="sr-Cyrl-CS"/>
        </w:rPr>
      </w:pPr>
    </w:p>
    <w:p w:rsidR="000A6A8E" w:rsidRPr="00CF7010" w:rsidRDefault="000A6A8E" w:rsidP="0037662F">
      <w:pPr>
        <w:ind w:left="-600" w:right="-927"/>
        <w:jc w:val="both"/>
        <w:rPr>
          <w:rFonts w:ascii="Calibri" w:hAnsi="Calibri" w:cs="Tahoma"/>
          <w:sz w:val="18"/>
          <w:szCs w:val="18"/>
        </w:rPr>
      </w:pPr>
      <w:r w:rsidRPr="00CF7010">
        <w:rPr>
          <w:rFonts w:ascii="Calibri" w:hAnsi="Calibri" w:cs="Tahoma"/>
          <w:sz w:val="18"/>
          <w:szCs w:val="18"/>
        </w:rPr>
        <w:t xml:space="preserve">После продаје стечајног дужника као правног лица, стечајни поступак се у односу на стечајног дужника обуставља, а исти се наставља према стечајној маси. За потраживања према стечајном дужнику која су настала до обуставе стечајног поступка ни </w:t>
      </w:r>
      <w:r w:rsidR="005E77B9">
        <w:rPr>
          <w:rFonts w:ascii="Calibri" w:hAnsi="Calibri" w:cs="Tahoma"/>
          <w:sz w:val="18"/>
          <w:szCs w:val="18"/>
        </w:rPr>
        <w:t xml:space="preserve">продати </w:t>
      </w:r>
      <w:r w:rsidRPr="00CF7010">
        <w:rPr>
          <w:rFonts w:ascii="Calibri" w:hAnsi="Calibri" w:cs="Tahoma"/>
          <w:sz w:val="18"/>
          <w:szCs w:val="18"/>
        </w:rPr>
        <w:t xml:space="preserve">стечајни дужник ни његов купац не одговорају повериоцима. </w:t>
      </w:r>
    </w:p>
    <w:p w:rsidR="005E77B9" w:rsidRDefault="005E77B9" w:rsidP="0037662F">
      <w:pPr>
        <w:ind w:left="-600" w:right="-927"/>
        <w:jc w:val="both"/>
        <w:rPr>
          <w:rFonts w:ascii="Calibri" w:hAnsi="Calibri" w:cs="Tahoma"/>
          <w:sz w:val="18"/>
          <w:szCs w:val="18"/>
        </w:rPr>
      </w:pPr>
    </w:p>
    <w:p w:rsidR="000A6A8E" w:rsidRPr="00CF7010" w:rsidRDefault="000A6A8E" w:rsidP="0037662F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>Ако проглашени купац не потпише записник, не закључи купопродајни уговор, или не уплати купопродајну цену у прописаним роковима и по прописаној процедури, губи право на повраћај новчаног износа</w:t>
      </w:r>
      <w:r w:rsidR="000F6DA9" w:rsidRPr="00CF7010">
        <w:rPr>
          <w:rFonts w:ascii="Calibri" w:hAnsi="Calibri" w:cs="Tahoma"/>
          <w:sz w:val="18"/>
          <w:szCs w:val="18"/>
          <w:lang w:val="sr-Cyrl-CS"/>
        </w:rPr>
        <w:t>.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37662F" w:rsidRPr="00CF7010" w:rsidRDefault="0037662F" w:rsidP="0037662F">
      <w:pPr>
        <w:ind w:left="-600" w:right="-927"/>
        <w:jc w:val="both"/>
        <w:rPr>
          <w:rFonts w:ascii="Calibri" w:hAnsi="Calibri" w:cs="Tahoma"/>
          <w:sz w:val="18"/>
          <w:szCs w:val="18"/>
          <w:lang w:val="sl-SI"/>
        </w:rPr>
      </w:pPr>
    </w:p>
    <w:p w:rsidR="000A6A8E" w:rsidRPr="00CF7010" w:rsidRDefault="000A6A8E" w:rsidP="000A6A8E">
      <w:pPr>
        <w:ind w:left="-600" w:right="-927"/>
        <w:jc w:val="both"/>
        <w:rPr>
          <w:rFonts w:ascii="Calibri" w:hAnsi="Calibri" w:cs="Tahoma"/>
          <w:sz w:val="18"/>
          <w:szCs w:val="18"/>
          <w:lang w:val="sl-SI"/>
        </w:rPr>
      </w:pPr>
      <w:r w:rsidRPr="00CF7010">
        <w:rPr>
          <w:rFonts w:ascii="Calibri" w:hAnsi="Calibri" w:cs="Tahoma"/>
          <w:sz w:val="18"/>
          <w:szCs w:val="18"/>
        </w:rPr>
        <w:t xml:space="preserve">Свако лице које је стекло право на учешће у складу са условима прописаним овим огласом, </w:t>
      </w:r>
      <w:r w:rsidR="005E77B9">
        <w:rPr>
          <w:rFonts w:ascii="Calibri" w:hAnsi="Calibri" w:cs="Tahoma"/>
          <w:sz w:val="18"/>
          <w:szCs w:val="18"/>
        </w:rPr>
        <w:t>може из</w:t>
      </w:r>
      <w:r w:rsidRPr="00CF7010">
        <w:rPr>
          <w:rFonts w:ascii="Calibri" w:hAnsi="Calibri" w:cs="Tahoma"/>
          <w:sz w:val="18"/>
          <w:szCs w:val="18"/>
        </w:rPr>
        <w:t>губи</w:t>
      </w:r>
      <w:r w:rsidR="005E77B9">
        <w:rPr>
          <w:rFonts w:ascii="Calibri" w:hAnsi="Calibri" w:cs="Tahoma"/>
          <w:sz w:val="18"/>
          <w:szCs w:val="18"/>
        </w:rPr>
        <w:t>ти</w:t>
      </w:r>
      <w:r w:rsidRPr="00CF7010">
        <w:rPr>
          <w:rFonts w:ascii="Calibri" w:hAnsi="Calibri" w:cs="Tahoma"/>
          <w:sz w:val="18"/>
          <w:szCs w:val="18"/>
        </w:rPr>
        <w:t xml:space="preserve"> право на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повраћај </w:t>
      </w:r>
      <w:r w:rsidR="005E77B9">
        <w:rPr>
          <w:rFonts w:ascii="Calibri" w:hAnsi="Calibri" w:cs="Tahoma"/>
          <w:sz w:val="18"/>
          <w:szCs w:val="18"/>
          <w:lang w:val="sr-Cyrl-CS"/>
        </w:rPr>
        <w:t xml:space="preserve">уплаћено </w:t>
      </w:r>
      <w:r w:rsidRPr="00CF7010">
        <w:rPr>
          <w:rFonts w:ascii="Calibri" w:hAnsi="Calibri" w:cs="Tahoma"/>
          <w:sz w:val="18"/>
          <w:szCs w:val="18"/>
          <w:lang w:val="sr-Cyrl-CS"/>
        </w:rPr>
        <w:t>новчаног износа</w:t>
      </w:r>
      <w:r w:rsidRPr="00CF7010">
        <w:rPr>
          <w:rFonts w:ascii="Calibri" w:hAnsi="Calibri" w:cs="Tahoma"/>
          <w:sz w:val="18"/>
          <w:szCs w:val="18"/>
        </w:rPr>
        <w:t xml:space="preserve"> у складу са Изјавом о губитку права на враћање </w:t>
      </w:r>
      <w:r w:rsidRPr="00CF7010">
        <w:rPr>
          <w:rFonts w:ascii="Calibri" w:hAnsi="Calibri" w:cs="Tahoma"/>
          <w:sz w:val="18"/>
          <w:szCs w:val="18"/>
          <w:lang w:val="sr-Cyrl-CS"/>
        </w:rPr>
        <w:t>истог</w:t>
      </w:r>
      <w:r w:rsidR="005E77B9">
        <w:rPr>
          <w:rFonts w:ascii="Calibri" w:hAnsi="Calibri" w:cs="Tahoma"/>
          <w:sz w:val="18"/>
          <w:szCs w:val="18"/>
          <w:lang w:val="sr-Cyrl-CS"/>
        </w:rPr>
        <w:t xml:space="preserve"> и овога огласа</w:t>
      </w:r>
      <w:r w:rsidRPr="00CF7010">
        <w:rPr>
          <w:rFonts w:ascii="Calibri" w:hAnsi="Calibri" w:cs="Tahoma"/>
          <w:sz w:val="18"/>
          <w:szCs w:val="18"/>
        </w:rPr>
        <w:t xml:space="preserve">. 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Учесницима који нису стекли статус купца или другог најбољег понуђача, </w:t>
      </w:r>
      <w:r w:rsidRPr="00CF7010">
        <w:rPr>
          <w:rFonts w:ascii="Calibri" w:hAnsi="Calibri" w:cs="Tahoma"/>
          <w:sz w:val="18"/>
          <w:szCs w:val="18"/>
          <w:lang w:val="sl-SI"/>
        </w:rPr>
        <w:t>новчани износ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се враћа у року од </w:t>
      </w:r>
      <w:r w:rsidRPr="00CF7010">
        <w:rPr>
          <w:rFonts w:ascii="Calibri" w:hAnsi="Calibri" w:cs="Tahoma"/>
          <w:sz w:val="18"/>
          <w:szCs w:val="18"/>
          <w:lang w:val="sl-SI"/>
        </w:rPr>
        <w:t>8</w:t>
      </w:r>
      <w:r w:rsidRPr="00CF7010">
        <w:rPr>
          <w:rFonts w:ascii="Calibri" w:hAnsi="Calibri" w:cs="Tahoma"/>
          <w:sz w:val="18"/>
          <w:szCs w:val="18"/>
          <w:lang w:val="sr-Cyrl-CS"/>
        </w:rPr>
        <w:t xml:space="preserve"> дана од дана </w:t>
      </w:r>
      <w:r w:rsidRPr="00CF7010">
        <w:rPr>
          <w:rFonts w:ascii="Calibri" w:hAnsi="Calibri" w:cs="Tahoma"/>
          <w:sz w:val="18"/>
          <w:szCs w:val="18"/>
          <w:lang w:val="sl-SI"/>
        </w:rPr>
        <w:t>проглашења најуспешнијег понуђача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</w:p>
    <w:p w:rsidR="000A6A8E" w:rsidRPr="00CF7010" w:rsidRDefault="000A6A8E" w:rsidP="000A6A8E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 xml:space="preserve">Имовина правног лица и свака имовинска целина </w:t>
      </w:r>
      <w:r w:rsidRPr="00CF7010">
        <w:rPr>
          <w:rFonts w:ascii="Calibri" w:hAnsi="Calibri" w:cs="Tahoma"/>
          <w:sz w:val="18"/>
          <w:szCs w:val="18"/>
        </w:rPr>
        <w:t>се купује у виђеном стању</w:t>
      </w:r>
      <w:r w:rsidRPr="00CF7010">
        <w:rPr>
          <w:rFonts w:ascii="Calibri" w:hAnsi="Calibri" w:cs="Tahoma"/>
          <w:sz w:val="18"/>
          <w:szCs w:val="18"/>
          <w:lang w:val="sr-Cyrl-CS"/>
        </w:rPr>
        <w:t>.</w:t>
      </w:r>
      <w:r w:rsidRPr="00CF7010">
        <w:rPr>
          <w:rFonts w:ascii="Calibri" w:hAnsi="Calibri" w:cs="Tahoma"/>
          <w:sz w:val="18"/>
          <w:szCs w:val="18"/>
        </w:rPr>
        <w:t xml:space="preserve"> </w:t>
      </w:r>
      <w:r w:rsidRPr="00CF7010">
        <w:rPr>
          <w:rFonts w:ascii="Calibri" w:hAnsi="Calibri" w:cs="Tahoma"/>
          <w:sz w:val="18"/>
          <w:szCs w:val="18"/>
          <w:lang w:val="sr-Cyrl-CS"/>
        </w:rPr>
        <w:t>п</w:t>
      </w:r>
      <w:r w:rsidRPr="00CF7010">
        <w:rPr>
          <w:rFonts w:ascii="Calibri" w:hAnsi="Calibri" w:cs="Tahoma"/>
          <w:sz w:val="18"/>
          <w:szCs w:val="18"/>
        </w:rPr>
        <w:t>орези и трошкови</w:t>
      </w:r>
      <w:r w:rsidR="005E77B9">
        <w:rPr>
          <w:rFonts w:ascii="Calibri" w:hAnsi="Calibri" w:cs="Tahoma"/>
          <w:sz w:val="18"/>
          <w:szCs w:val="18"/>
        </w:rPr>
        <w:t xml:space="preserve"> продаје падају на терет купца</w:t>
      </w:r>
      <w:r w:rsidRPr="00CF7010">
        <w:rPr>
          <w:rFonts w:ascii="Calibri" w:hAnsi="Calibri" w:cs="Tahoma"/>
          <w:sz w:val="18"/>
          <w:szCs w:val="18"/>
        </w:rPr>
        <w:t xml:space="preserve">. </w:t>
      </w:r>
    </w:p>
    <w:p w:rsidR="000A6A8E" w:rsidRPr="00CF7010" w:rsidRDefault="000A6A8E" w:rsidP="000A6A8E">
      <w:pPr>
        <w:ind w:left="-600" w:right="-807"/>
        <w:jc w:val="both"/>
        <w:rPr>
          <w:rFonts w:ascii="Calibri" w:hAnsi="Calibri" w:cs="Tahoma"/>
          <w:sz w:val="18"/>
          <w:szCs w:val="18"/>
          <w:lang w:val="sr-Cyrl-CS"/>
        </w:rPr>
      </w:pPr>
    </w:p>
    <w:p w:rsidR="000A6A8E" w:rsidRPr="00CF7010" w:rsidRDefault="000A6A8E" w:rsidP="00A70A9C">
      <w:pPr>
        <w:ind w:left="-605" w:right="-806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</w:rPr>
        <w:t xml:space="preserve">У случају да за купца у поступку продаје буде проглашено правно или физичко лице које подлеже обавези подношења пријаве конкуренције, сходно одредбама Закона о заштити конкуренције („Службени гласник </w:t>
      </w:r>
      <w:r w:rsidR="00CB7CA8">
        <w:rPr>
          <w:rFonts w:ascii="Calibri" w:hAnsi="Calibri" w:cs="Tahoma"/>
          <w:sz w:val="18"/>
          <w:szCs w:val="18"/>
        </w:rPr>
        <w:t>Р</w:t>
      </w:r>
      <w:r w:rsidRPr="00CF7010">
        <w:rPr>
          <w:rFonts w:ascii="Calibri" w:hAnsi="Calibri" w:cs="Tahoma"/>
          <w:sz w:val="18"/>
          <w:szCs w:val="18"/>
        </w:rPr>
        <w:t xml:space="preserve">епублике Србије“ број 51/2009), услови и рокови закључења уговора биће прилагођени роковима одлучивања Комисије за заштиту конкуренције. </w:t>
      </w:r>
      <w:r w:rsidR="00CB7CA8">
        <w:rPr>
          <w:rFonts w:ascii="Calibri" w:hAnsi="Calibri" w:cs="Tahoma"/>
          <w:sz w:val="18"/>
          <w:szCs w:val="18"/>
        </w:rPr>
        <w:t>У</w:t>
      </w:r>
      <w:r w:rsidRPr="00CF7010">
        <w:rPr>
          <w:rFonts w:ascii="Calibri" w:hAnsi="Calibri" w:cs="Tahoma"/>
          <w:sz w:val="18"/>
          <w:szCs w:val="18"/>
        </w:rPr>
        <w:t xml:space="preserve"> наведен</w:t>
      </w:r>
      <w:r w:rsidR="000F6DA9" w:rsidRPr="00CF7010">
        <w:rPr>
          <w:rFonts w:ascii="Calibri" w:hAnsi="Calibri" w:cs="Tahoma"/>
          <w:sz w:val="18"/>
          <w:szCs w:val="18"/>
        </w:rPr>
        <w:t>ом случају, проглашеном купцу</w:t>
      </w:r>
      <w:r w:rsidR="00CB7CA8">
        <w:rPr>
          <w:rFonts w:ascii="Calibri" w:hAnsi="Calibri" w:cs="Tahoma"/>
          <w:sz w:val="18"/>
          <w:szCs w:val="18"/>
        </w:rPr>
        <w:t>,</w:t>
      </w:r>
      <w:r w:rsidR="000F6DA9" w:rsidRPr="00CF7010">
        <w:rPr>
          <w:rFonts w:ascii="Calibri" w:hAnsi="Calibri" w:cs="Tahoma"/>
          <w:sz w:val="18"/>
          <w:szCs w:val="18"/>
        </w:rPr>
        <w:t xml:space="preserve"> </w:t>
      </w:r>
      <w:r w:rsidR="000F6DA9" w:rsidRPr="00CF7010">
        <w:rPr>
          <w:rFonts w:ascii="Calibri" w:hAnsi="Calibri" w:cs="Tahoma"/>
          <w:sz w:val="18"/>
          <w:szCs w:val="18"/>
          <w:lang w:val="sr-Cyrl-CS"/>
        </w:rPr>
        <w:t>новчани износ</w:t>
      </w:r>
      <w:r w:rsidRPr="00CF7010">
        <w:rPr>
          <w:rFonts w:ascii="Calibri" w:hAnsi="Calibri" w:cs="Tahoma"/>
          <w:sz w:val="18"/>
          <w:szCs w:val="18"/>
        </w:rPr>
        <w:t xml:space="preserve"> ће бити задржан до доношења одлуке Комисије за заштиту конкуренције.</w:t>
      </w:r>
    </w:p>
    <w:p w:rsidR="000A6A8E" w:rsidRPr="00CF7010" w:rsidRDefault="000A6A8E" w:rsidP="000A6A8E">
      <w:pPr>
        <w:ind w:left="-600" w:right="-927"/>
        <w:jc w:val="both"/>
        <w:rPr>
          <w:rFonts w:ascii="Calibri" w:hAnsi="Calibri" w:cs="Tahoma"/>
          <w:sz w:val="18"/>
          <w:szCs w:val="18"/>
          <w:lang w:val="sr-Cyrl-CS"/>
        </w:rPr>
      </w:pPr>
      <w:r w:rsidRPr="00CF7010">
        <w:rPr>
          <w:rFonts w:ascii="Calibri" w:hAnsi="Calibri" w:cs="Tahoma"/>
          <w:sz w:val="18"/>
          <w:szCs w:val="18"/>
          <w:lang w:val="sr-Cyrl-CS"/>
        </w:rPr>
        <w:t>О</w:t>
      </w:r>
      <w:r w:rsidRPr="00CF7010">
        <w:rPr>
          <w:rFonts w:ascii="Calibri" w:hAnsi="Calibri" w:cs="Tahoma"/>
          <w:sz w:val="18"/>
          <w:szCs w:val="18"/>
        </w:rPr>
        <w:t xml:space="preserve">влашћено лице: Стечајни управник Владета Дуњић, контакт телефон: 063/560-480 е-маил </w:t>
      </w:r>
      <w:hyperlink r:id="rId5" w:history="1">
        <w:r w:rsidRPr="00CF7010">
          <w:rPr>
            <w:rStyle w:val="Hyperlink"/>
            <w:rFonts w:ascii="Calibri" w:hAnsi="Calibri" w:cs="Tahoma"/>
            <w:sz w:val="18"/>
            <w:szCs w:val="18"/>
          </w:rPr>
          <w:t>vdunjic@lsu-serbia.org</w:t>
        </w:r>
      </w:hyperlink>
      <w:r w:rsidRPr="00CF7010">
        <w:rPr>
          <w:rFonts w:ascii="Calibri" w:hAnsi="Calibri" w:cs="Tahoma"/>
          <w:sz w:val="18"/>
          <w:szCs w:val="18"/>
          <w:lang w:val="sr-Cyrl-CS"/>
        </w:rPr>
        <w:t>.</w:t>
      </w:r>
    </w:p>
    <w:sectPr w:rsidR="000A6A8E" w:rsidRPr="00CF7010" w:rsidSect="001C65D2">
      <w:pgSz w:w="11907" w:h="16840" w:code="9"/>
      <w:pgMar w:top="540" w:right="1797" w:bottom="899" w:left="1797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2E9139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4C4087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D21BC"/>
    <w:multiLevelType w:val="hybridMultilevel"/>
    <w:tmpl w:val="B080A68A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">
    <w:nsid w:val="4C81366F"/>
    <w:multiLevelType w:val="hybridMultilevel"/>
    <w:tmpl w:val="33A8FD7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5EB17C44"/>
    <w:multiLevelType w:val="hybridMultilevel"/>
    <w:tmpl w:val="D2A49C0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8E03428"/>
    <w:multiLevelType w:val="hybridMultilevel"/>
    <w:tmpl w:val="E80A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2617A"/>
    <w:multiLevelType w:val="hybridMultilevel"/>
    <w:tmpl w:val="837213FC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26238F"/>
    <w:rsid w:val="00005570"/>
    <w:rsid w:val="00042E95"/>
    <w:rsid w:val="0008145D"/>
    <w:rsid w:val="00084EF9"/>
    <w:rsid w:val="00094CBD"/>
    <w:rsid w:val="000A6A8E"/>
    <w:rsid w:val="000B1375"/>
    <w:rsid w:val="000E5BF7"/>
    <w:rsid w:val="000F2C18"/>
    <w:rsid w:val="000F6DA9"/>
    <w:rsid w:val="00114AB0"/>
    <w:rsid w:val="00177F8A"/>
    <w:rsid w:val="00192640"/>
    <w:rsid w:val="00196F31"/>
    <w:rsid w:val="001B6310"/>
    <w:rsid w:val="001C65D2"/>
    <w:rsid w:val="001D4776"/>
    <w:rsid w:val="00240F67"/>
    <w:rsid w:val="0026238F"/>
    <w:rsid w:val="002B4621"/>
    <w:rsid w:val="002F11BC"/>
    <w:rsid w:val="003243CC"/>
    <w:rsid w:val="00341079"/>
    <w:rsid w:val="003420FA"/>
    <w:rsid w:val="003650B0"/>
    <w:rsid w:val="00375F02"/>
    <w:rsid w:val="0037662F"/>
    <w:rsid w:val="0038112D"/>
    <w:rsid w:val="0039527A"/>
    <w:rsid w:val="003C6539"/>
    <w:rsid w:val="003D231C"/>
    <w:rsid w:val="003E2B16"/>
    <w:rsid w:val="003F5455"/>
    <w:rsid w:val="003F71D2"/>
    <w:rsid w:val="004122FA"/>
    <w:rsid w:val="00424731"/>
    <w:rsid w:val="00446BB6"/>
    <w:rsid w:val="00473368"/>
    <w:rsid w:val="00475BA5"/>
    <w:rsid w:val="0048280D"/>
    <w:rsid w:val="00493AC0"/>
    <w:rsid w:val="004941D0"/>
    <w:rsid w:val="004C2E48"/>
    <w:rsid w:val="004F42E5"/>
    <w:rsid w:val="0050236C"/>
    <w:rsid w:val="00553451"/>
    <w:rsid w:val="00594310"/>
    <w:rsid w:val="005A4A30"/>
    <w:rsid w:val="005E77B9"/>
    <w:rsid w:val="005F22A5"/>
    <w:rsid w:val="005F565A"/>
    <w:rsid w:val="00600274"/>
    <w:rsid w:val="00600617"/>
    <w:rsid w:val="0060500F"/>
    <w:rsid w:val="0063458B"/>
    <w:rsid w:val="00705319"/>
    <w:rsid w:val="00705856"/>
    <w:rsid w:val="00707C1E"/>
    <w:rsid w:val="00710B61"/>
    <w:rsid w:val="00717006"/>
    <w:rsid w:val="00732A00"/>
    <w:rsid w:val="0074299B"/>
    <w:rsid w:val="00796D00"/>
    <w:rsid w:val="007A13B4"/>
    <w:rsid w:val="007F09BF"/>
    <w:rsid w:val="007F1D91"/>
    <w:rsid w:val="00802073"/>
    <w:rsid w:val="00823A28"/>
    <w:rsid w:val="00835A84"/>
    <w:rsid w:val="008843E7"/>
    <w:rsid w:val="008B0CFD"/>
    <w:rsid w:val="008B4A53"/>
    <w:rsid w:val="008B553C"/>
    <w:rsid w:val="008E3313"/>
    <w:rsid w:val="008F4822"/>
    <w:rsid w:val="00936CEF"/>
    <w:rsid w:val="009455B6"/>
    <w:rsid w:val="0097371B"/>
    <w:rsid w:val="00994732"/>
    <w:rsid w:val="009A1B57"/>
    <w:rsid w:val="009B6844"/>
    <w:rsid w:val="009C02AB"/>
    <w:rsid w:val="009D7135"/>
    <w:rsid w:val="00A27C71"/>
    <w:rsid w:val="00A3384A"/>
    <w:rsid w:val="00A70A9C"/>
    <w:rsid w:val="00A867AD"/>
    <w:rsid w:val="00AA0628"/>
    <w:rsid w:val="00AB6E5F"/>
    <w:rsid w:val="00B15344"/>
    <w:rsid w:val="00B156A1"/>
    <w:rsid w:val="00B27327"/>
    <w:rsid w:val="00B3496F"/>
    <w:rsid w:val="00B75EDC"/>
    <w:rsid w:val="00BB0B20"/>
    <w:rsid w:val="00BB4985"/>
    <w:rsid w:val="00BE2665"/>
    <w:rsid w:val="00BE274D"/>
    <w:rsid w:val="00C2146C"/>
    <w:rsid w:val="00C36338"/>
    <w:rsid w:val="00C7365F"/>
    <w:rsid w:val="00C816CE"/>
    <w:rsid w:val="00C97C01"/>
    <w:rsid w:val="00CA1019"/>
    <w:rsid w:val="00CB7CA8"/>
    <w:rsid w:val="00CD5F9E"/>
    <w:rsid w:val="00CF7010"/>
    <w:rsid w:val="00D2227A"/>
    <w:rsid w:val="00D23CAE"/>
    <w:rsid w:val="00D844DB"/>
    <w:rsid w:val="00DA1103"/>
    <w:rsid w:val="00DA17CD"/>
    <w:rsid w:val="00DC5B07"/>
    <w:rsid w:val="00E23EC7"/>
    <w:rsid w:val="00E70735"/>
    <w:rsid w:val="00E85F93"/>
    <w:rsid w:val="00EB5001"/>
    <w:rsid w:val="00EE14B3"/>
    <w:rsid w:val="00F21AEE"/>
    <w:rsid w:val="00F36610"/>
    <w:rsid w:val="00F43012"/>
    <w:rsid w:val="00FB0CE7"/>
    <w:rsid w:val="00FB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38F"/>
    <w:rPr>
      <w:sz w:val="24"/>
      <w:szCs w:val="24"/>
      <w:lang w:val="sr-Latn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5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0A6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unjic@lsu-serb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стечајног судије Привредног суда у Сремској Митровици стечајног дужника  Посл</vt:lpstr>
    </vt:vector>
  </TitlesOfParts>
  <Company>Grizli777</Company>
  <LinksUpToDate>false</LinksUpToDate>
  <CharactersWithSpaces>10984</CharactersWithSpaces>
  <SharedDoc>false</SharedDoc>
  <HLinks>
    <vt:vector size="6" baseType="variant">
      <vt:variant>
        <vt:i4>4522046</vt:i4>
      </vt:variant>
      <vt:variant>
        <vt:i4>0</vt:i4>
      </vt:variant>
      <vt:variant>
        <vt:i4>0</vt:i4>
      </vt:variant>
      <vt:variant>
        <vt:i4>5</vt:i4>
      </vt:variant>
      <vt:variant>
        <vt:lpwstr>mailto:vdunjic@lsu-serbia.org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стечајног судије Привредног суда у Сремској Митровици стечајног дужника  Посл</dc:title>
  <dc:creator>User</dc:creator>
  <cp:lastModifiedBy>Dunjic</cp:lastModifiedBy>
  <cp:revision>3</cp:revision>
  <dcterms:created xsi:type="dcterms:W3CDTF">2015-11-01T11:19:00Z</dcterms:created>
  <dcterms:modified xsi:type="dcterms:W3CDTF">2015-11-01T20:09:00Z</dcterms:modified>
</cp:coreProperties>
</file>